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301BE" w:rsidP="0055576E">
      <w:pPr>
        <w:jc w:val="center"/>
        <w:rPr>
          <w:b/>
        </w:rPr>
      </w:pPr>
      <w:r>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Pr="00BE03E4" w:rsidRDefault="0055576E" w:rsidP="0055576E">
      <w:pPr>
        <w:jc w:val="center"/>
        <w:rPr>
          <w:b/>
        </w:rPr>
      </w:pPr>
      <w:r>
        <w:rPr>
          <w:b/>
        </w:rPr>
        <w:t>Minutes</w:t>
      </w:r>
      <w:r w:rsidR="002E2CC6">
        <w:rPr>
          <w:b/>
        </w:rPr>
        <w:t xml:space="preserve">, </w:t>
      </w:r>
      <w:r w:rsidR="0078383E">
        <w:rPr>
          <w:b/>
        </w:rPr>
        <w:t>October 1</w:t>
      </w:r>
      <w:r w:rsidR="003E121B">
        <w:rPr>
          <w:b/>
        </w:rPr>
        <w:t>7, 2016</w:t>
      </w:r>
    </w:p>
    <w:p w:rsidR="0055576E" w:rsidRPr="0055576E" w:rsidRDefault="0055576E" w:rsidP="0055576E"/>
    <w:p w:rsidR="0078383E" w:rsidRDefault="00DD1832" w:rsidP="0078383E">
      <w:pPr>
        <w:tabs>
          <w:tab w:val="left" w:pos="1701"/>
          <w:tab w:val="left" w:pos="2268"/>
          <w:tab w:val="left" w:pos="2835"/>
          <w:tab w:val="left" w:pos="3402"/>
          <w:tab w:val="left" w:pos="3969"/>
          <w:tab w:val="left" w:pos="5103"/>
          <w:tab w:val="left" w:pos="5670"/>
          <w:tab w:val="left" w:pos="6379"/>
          <w:tab w:val="left" w:pos="7371"/>
          <w:tab w:val="left" w:pos="8080"/>
        </w:tabs>
        <w:ind w:left="2268" w:hanging="2268"/>
      </w:pPr>
      <w:r>
        <w:t>PRESENT:</w:t>
      </w:r>
      <w:r w:rsidR="00281170">
        <w:tab/>
      </w:r>
      <w:r w:rsidR="00281170">
        <w:tab/>
      </w:r>
      <w:r w:rsidR="003E121B">
        <w:t>Dr. D. Farquharson (Acting Chair</w:t>
      </w:r>
      <w:r w:rsidR="00135CB2">
        <w:t xml:space="preserve">), </w:t>
      </w:r>
      <w:r w:rsidR="003E121B">
        <w:t xml:space="preserve">Dr. P. Coady, Dr. D. Foster, Dr. R. Joy, Dr. L. Lye, Ms. C. Walsh, Dr. J. </w:t>
      </w:r>
      <w:proofErr w:type="spellStart"/>
      <w:r w:rsidR="003E121B">
        <w:t>Dor</w:t>
      </w:r>
      <w:r w:rsidR="003E121B">
        <w:rPr>
          <w:rFonts w:cs="Times New Roman"/>
        </w:rPr>
        <w:t>é</w:t>
      </w:r>
      <w:proofErr w:type="spellEnd"/>
      <w:r w:rsidR="003E121B">
        <w:t xml:space="preserve">, Dr. J.C. Loredo-Osti, Dr. C. Walsh, Dr. D Mullings (teleconference), Dr. M. Cheema (teleconference), Mr. B. </w:t>
      </w:r>
      <w:proofErr w:type="spellStart"/>
      <w:r w:rsidR="003E121B">
        <w:t>Abdelaleem</w:t>
      </w:r>
      <w:proofErr w:type="spellEnd"/>
      <w:r w:rsidR="003E121B">
        <w:t xml:space="preserve">, Mr. M. Ismail, Mr. R. </w:t>
      </w:r>
      <w:proofErr w:type="spellStart"/>
      <w:r w:rsidR="003E121B">
        <w:t>Biswa</w:t>
      </w:r>
      <w:proofErr w:type="spellEnd"/>
      <w:r w:rsidR="003E121B">
        <w:t xml:space="preserve">, Ms. V. Campbell, </w:t>
      </w:r>
      <w:r w:rsidR="00B363CB">
        <w:t>Dr. M. Greene, Dr. S. Cadigan, Dr. E. Pittman, Dr. C. Reynolds</w:t>
      </w:r>
    </w:p>
    <w:p w:rsidR="0078383E" w:rsidRDefault="0078383E" w:rsidP="0078383E">
      <w:pPr>
        <w:tabs>
          <w:tab w:val="left" w:pos="1701"/>
          <w:tab w:val="left" w:pos="2268"/>
          <w:tab w:val="left" w:pos="2835"/>
          <w:tab w:val="left" w:pos="3402"/>
          <w:tab w:val="left" w:pos="3969"/>
          <w:tab w:val="left" w:pos="5103"/>
          <w:tab w:val="left" w:pos="5670"/>
          <w:tab w:val="left" w:pos="6379"/>
          <w:tab w:val="left" w:pos="7371"/>
          <w:tab w:val="left" w:pos="8080"/>
        </w:tabs>
        <w:ind w:left="2268" w:hanging="2268"/>
      </w:pPr>
    </w:p>
    <w:p w:rsidR="00E74889" w:rsidRDefault="00DD1832" w:rsidP="00B363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68" w:hanging="2268"/>
      </w:pPr>
      <w:r>
        <w:t>APOLOGIES:</w:t>
      </w:r>
      <w:r w:rsidR="00281170">
        <w:tab/>
      </w:r>
      <w:r w:rsidR="00B363CB">
        <w:tab/>
      </w:r>
      <w:r w:rsidR="003E121B">
        <w:t xml:space="preserve">Dr. A. Surprenant, </w:t>
      </w:r>
      <w:r w:rsidR="00B363CB">
        <w:t xml:space="preserve">Dr. C. Dyck, Dr. J. Weber, Mr. </w:t>
      </w:r>
      <w:proofErr w:type="spellStart"/>
      <w:r w:rsidR="00B363CB">
        <w:t>Tanjin</w:t>
      </w:r>
      <w:proofErr w:type="spellEnd"/>
      <w:r w:rsidR="00B363CB">
        <w:t>, Dr. R. Klein, Dr. T. Brown, Dr. D. Moralejo, Ms. S. Cleyle</w:t>
      </w:r>
      <w:r w:rsidR="00590DAC">
        <w:t>, Dr. K. Tahlan</w:t>
      </w:r>
    </w:p>
    <w:p w:rsidR="003E121B" w:rsidRDefault="003E121B" w:rsidP="00281170">
      <w:pPr>
        <w:tabs>
          <w:tab w:val="left" w:pos="2268"/>
          <w:tab w:val="left" w:pos="2835"/>
          <w:tab w:val="left" w:pos="3402"/>
          <w:tab w:val="left" w:pos="3969"/>
          <w:tab w:val="left" w:pos="4536"/>
          <w:tab w:val="left" w:pos="5103"/>
          <w:tab w:val="left" w:pos="5670"/>
          <w:tab w:val="left" w:pos="6237"/>
          <w:tab w:val="left" w:pos="6804"/>
          <w:tab w:val="left" w:pos="7371"/>
        </w:tabs>
      </w:pPr>
    </w:p>
    <w:p w:rsidR="003E121B" w:rsidRDefault="003E121B" w:rsidP="00281170">
      <w:pPr>
        <w:tabs>
          <w:tab w:val="left" w:pos="2268"/>
          <w:tab w:val="left" w:pos="2835"/>
          <w:tab w:val="left" w:pos="3402"/>
          <w:tab w:val="left" w:pos="3969"/>
          <w:tab w:val="left" w:pos="4536"/>
          <w:tab w:val="left" w:pos="5103"/>
          <w:tab w:val="left" w:pos="5670"/>
          <w:tab w:val="left" w:pos="6237"/>
          <w:tab w:val="left" w:pos="6804"/>
          <w:tab w:val="left" w:pos="7371"/>
        </w:tabs>
      </w:pPr>
    </w:p>
    <w:p w:rsidR="00C95386" w:rsidRDefault="00C95386" w:rsidP="00C95386">
      <w:pPr>
        <w:pStyle w:val="ListParagraph"/>
        <w:tabs>
          <w:tab w:val="left" w:pos="1418"/>
          <w:tab w:val="left" w:pos="2127"/>
          <w:tab w:val="left" w:pos="2694"/>
          <w:tab w:val="left" w:pos="3261"/>
          <w:tab w:val="left" w:pos="3828"/>
          <w:tab w:val="left" w:pos="4253"/>
          <w:tab w:val="left" w:pos="4678"/>
          <w:tab w:val="left" w:pos="5103"/>
          <w:tab w:val="left" w:pos="5954"/>
          <w:tab w:val="left" w:pos="6521"/>
          <w:tab w:val="left" w:pos="6946"/>
          <w:tab w:val="left" w:pos="7513"/>
          <w:tab w:val="left" w:pos="8222"/>
        </w:tabs>
        <w:ind w:hanging="720"/>
      </w:pPr>
      <w:r>
        <w:t>It was moved by Dr. Cadigan and seconded by Dr. Coady that the agenda be approved.  The motion</w:t>
      </w:r>
    </w:p>
    <w:p w:rsidR="00C95386" w:rsidRDefault="00C95386" w:rsidP="00C95386">
      <w:pPr>
        <w:pStyle w:val="ListParagraph"/>
        <w:tabs>
          <w:tab w:val="left" w:pos="1418"/>
          <w:tab w:val="left" w:pos="2127"/>
          <w:tab w:val="left" w:pos="2694"/>
          <w:tab w:val="left" w:pos="3261"/>
          <w:tab w:val="left" w:pos="3828"/>
          <w:tab w:val="left" w:pos="4253"/>
          <w:tab w:val="left" w:pos="4678"/>
          <w:tab w:val="left" w:pos="5103"/>
          <w:tab w:val="left" w:pos="5954"/>
          <w:tab w:val="left" w:pos="6521"/>
          <w:tab w:val="left" w:pos="6946"/>
          <w:tab w:val="left" w:pos="7513"/>
          <w:tab w:val="left" w:pos="8222"/>
        </w:tabs>
        <w:ind w:right="-286" w:hanging="720"/>
      </w:pPr>
    </w:p>
    <w:p w:rsidR="00C95386" w:rsidRDefault="00C95386" w:rsidP="00C95386">
      <w:pPr>
        <w:pStyle w:val="ListParagraph"/>
        <w:tabs>
          <w:tab w:val="left" w:pos="1418"/>
          <w:tab w:val="left" w:pos="2127"/>
          <w:tab w:val="left" w:pos="2694"/>
          <w:tab w:val="left" w:pos="3261"/>
          <w:tab w:val="left" w:pos="3828"/>
          <w:tab w:val="left" w:pos="4253"/>
          <w:tab w:val="left" w:pos="4678"/>
          <w:tab w:val="left" w:pos="5103"/>
          <w:tab w:val="left" w:pos="5954"/>
          <w:tab w:val="left" w:pos="6521"/>
          <w:tab w:val="left" w:pos="6946"/>
          <w:tab w:val="left" w:pos="7513"/>
          <w:tab w:val="left" w:pos="8222"/>
          <w:tab w:val="left" w:pos="8789"/>
        </w:tabs>
        <w:ind w:right="-428"/>
      </w:pPr>
      <w:r>
        <w:tab/>
      </w:r>
      <w:r>
        <w:tab/>
      </w:r>
      <w:r>
        <w:tab/>
      </w:r>
      <w:r>
        <w:tab/>
      </w:r>
      <w:r>
        <w:tab/>
      </w:r>
      <w:r>
        <w:tab/>
      </w:r>
      <w:r>
        <w:tab/>
      </w:r>
      <w:r>
        <w:tab/>
      </w:r>
      <w:r>
        <w:tab/>
      </w:r>
      <w:r>
        <w:tab/>
      </w:r>
      <w:r>
        <w:tab/>
      </w:r>
      <w:r>
        <w:tab/>
      </w:r>
      <w:r>
        <w:tab/>
      </w:r>
      <w:r>
        <w:tab/>
      </w:r>
      <w:r>
        <w:tab/>
      </w:r>
      <w:r>
        <w:tab/>
      </w:r>
      <w:r>
        <w:tab/>
      </w:r>
      <w:r>
        <w:tab/>
        <w:t>CARRIED</w:t>
      </w:r>
    </w:p>
    <w:p w:rsidR="003E121B" w:rsidRDefault="003E121B" w:rsidP="00281170">
      <w:pPr>
        <w:tabs>
          <w:tab w:val="left" w:pos="2268"/>
          <w:tab w:val="left" w:pos="2835"/>
          <w:tab w:val="left" w:pos="3402"/>
          <w:tab w:val="left" w:pos="3969"/>
          <w:tab w:val="left" w:pos="4536"/>
          <w:tab w:val="left" w:pos="5103"/>
          <w:tab w:val="left" w:pos="5670"/>
          <w:tab w:val="left" w:pos="6237"/>
          <w:tab w:val="left" w:pos="6804"/>
          <w:tab w:val="left" w:pos="7371"/>
        </w:tabs>
      </w:pPr>
    </w:p>
    <w:p w:rsidR="00DD1832" w:rsidRDefault="00DD1832" w:rsidP="00956EC2">
      <w:pPr>
        <w:ind w:right="-286"/>
      </w:pPr>
    </w:p>
    <w:p w:rsidR="004055F7" w:rsidRDefault="004055F7" w:rsidP="00956EC2">
      <w:pPr>
        <w:pStyle w:val="ListParagraph"/>
        <w:numPr>
          <w:ilvl w:val="0"/>
          <w:numId w:val="1"/>
        </w:numPr>
        <w:ind w:left="567" w:right="-286" w:hanging="567"/>
      </w:pPr>
      <w:r>
        <w:t>MINUTES:</w:t>
      </w:r>
      <w:r>
        <w:tab/>
      </w:r>
    </w:p>
    <w:p w:rsidR="00135CB2" w:rsidRDefault="00135CB2" w:rsidP="00956EC2">
      <w:pPr>
        <w:pStyle w:val="ListParagraph"/>
        <w:ind w:right="-286"/>
      </w:pPr>
    </w:p>
    <w:p w:rsidR="00D95E77" w:rsidRDefault="00956EC2" w:rsidP="00956EC2">
      <w:pPr>
        <w:pStyle w:val="ListParagraph"/>
        <w:tabs>
          <w:tab w:val="left" w:pos="567"/>
          <w:tab w:val="left" w:pos="1134"/>
          <w:tab w:val="left" w:pos="1701"/>
          <w:tab w:val="left" w:pos="5670"/>
          <w:tab w:val="left" w:pos="6804"/>
          <w:tab w:val="left" w:pos="7371"/>
          <w:tab w:val="left" w:pos="7938"/>
          <w:tab w:val="left" w:pos="8505"/>
          <w:tab w:val="left" w:pos="8789"/>
        </w:tabs>
        <w:ind w:left="567" w:right="-286"/>
      </w:pPr>
      <w:r>
        <w:t>It was moved by Dr. Foster and seconded by Dr. Lye that the minutes of the meeting held September 19, 2016 be approved.  The motion</w:t>
      </w:r>
    </w:p>
    <w:p w:rsidR="00956EC2" w:rsidRDefault="00956EC2" w:rsidP="00956EC2">
      <w:pPr>
        <w:pStyle w:val="ListParagraph"/>
        <w:tabs>
          <w:tab w:val="left" w:pos="567"/>
          <w:tab w:val="left" w:pos="1134"/>
          <w:tab w:val="left" w:pos="1701"/>
          <w:tab w:val="left" w:pos="5670"/>
          <w:tab w:val="left" w:pos="6804"/>
          <w:tab w:val="left" w:pos="7371"/>
          <w:tab w:val="left" w:pos="7938"/>
          <w:tab w:val="left" w:pos="8505"/>
          <w:tab w:val="left" w:pos="8789"/>
        </w:tabs>
        <w:ind w:left="567" w:right="-286"/>
      </w:pPr>
      <w:r>
        <w:tab/>
      </w:r>
      <w:r>
        <w:tab/>
      </w:r>
      <w:r>
        <w:tab/>
      </w:r>
      <w:r>
        <w:tab/>
      </w:r>
      <w:r>
        <w:tab/>
      </w:r>
      <w:r>
        <w:tab/>
      </w:r>
      <w:r>
        <w:tab/>
      </w:r>
      <w:r>
        <w:tab/>
        <w:t>CARRIED</w:t>
      </w:r>
    </w:p>
    <w:p w:rsidR="00C95386" w:rsidRDefault="00C95386" w:rsidP="00956EC2">
      <w:pPr>
        <w:pStyle w:val="ListParagraph"/>
        <w:ind w:right="-286"/>
      </w:pPr>
    </w:p>
    <w:p w:rsidR="0023049E" w:rsidRDefault="0023049E" w:rsidP="00956EC2">
      <w:pPr>
        <w:pStyle w:val="ListParagraph"/>
        <w:ind w:left="567" w:right="-286" w:hanging="567"/>
      </w:pPr>
    </w:p>
    <w:p w:rsidR="004055F7" w:rsidRDefault="004055F7" w:rsidP="00956EC2">
      <w:pPr>
        <w:pStyle w:val="ListParagraph"/>
        <w:numPr>
          <w:ilvl w:val="0"/>
          <w:numId w:val="1"/>
        </w:numPr>
        <w:ind w:left="567" w:right="-286" w:hanging="567"/>
      </w:pPr>
      <w:r>
        <w:t>BUSINESS ARISING</w:t>
      </w:r>
    </w:p>
    <w:p w:rsidR="004055F7" w:rsidRDefault="004055F7" w:rsidP="00956EC2">
      <w:pPr>
        <w:ind w:left="567" w:right="-286" w:hanging="567"/>
      </w:pPr>
    </w:p>
    <w:p w:rsidR="004055F7" w:rsidRDefault="004055F7" w:rsidP="00956EC2">
      <w:pPr>
        <w:pStyle w:val="ListParagraph"/>
        <w:numPr>
          <w:ilvl w:val="0"/>
          <w:numId w:val="1"/>
        </w:numPr>
        <w:ind w:left="567" w:right="-286" w:hanging="567"/>
      </w:pPr>
      <w:r>
        <w:t>CORRESPONDENCE</w:t>
      </w:r>
    </w:p>
    <w:p w:rsidR="004055F7" w:rsidRDefault="004055F7" w:rsidP="00956EC2">
      <w:pPr>
        <w:pStyle w:val="ListParagraph"/>
        <w:ind w:left="567" w:right="-286" w:hanging="567"/>
      </w:pPr>
    </w:p>
    <w:p w:rsidR="00A13A0D" w:rsidRDefault="004055F7" w:rsidP="00956EC2">
      <w:pPr>
        <w:pStyle w:val="ListParagraph"/>
        <w:numPr>
          <w:ilvl w:val="0"/>
          <w:numId w:val="1"/>
        </w:numPr>
        <w:ind w:left="567" w:right="-286" w:hanging="567"/>
      </w:pPr>
      <w:r>
        <w:t>DEAN’S REPORT/REPORT OF SENATE</w:t>
      </w:r>
    </w:p>
    <w:p w:rsidR="00956EC2" w:rsidRDefault="00956EC2" w:rsidP="00956EC2">
      <w:pPr>
        <w:pStyle w:val="ListParagraph"/>
      </w:pPr>
    </w:p>
    <w:p w:rsidR="00956EC2" w:rsidRDefault="00042C11" w:rsidP="00956EC2">
      <w:pPr>
        <w:pStyle w:val="ListParagraph"/>
        <w:numPr>
          <w:ilvl w:val="0"/>
          <w:numId w:val="46"/>
        </w:numPr>
        <w:ind w:right="-286"/>
      </w:pPr>
      <w:r>
        <w:t>At the regular meeting of Senate, October 11</w:t>
      </w:r>
      <w:r w:rsidRPr="00042C11">
        <w:rPr>
          <w:vertAlign w:val="superscript"/>
        </w:rPr>
        <w:t>th</w:t>
      </w:r>
      <w:r>
        <w:t>, calendar revisions governing comprehensive examinations were approved.</w:t>
      </w:r>
    </w:p>
    <w:p w:rsidR="00042C11" w:rsidRDefault="00042C11" w:rsidP="00956EC2">
      <w:pPr>
        <w:pStyle w:val="ListParagraph"/>
        <w:numPr>
          <w:ilvl w:val="0"/>
          <w:numId w:val="46"/>
        </w:numPr>
        <w:ind w:right="-286"/>
      </w:pPr>
      <w:r>
        <w:t>An external review to assess the proposed new graduate programs at the Marine Institute (Master of Science/PhD in Fisheries Science) will be held October 27/28, 2016.  A university wide invitation did go out for any individual/group interested in meeting with the Review Committee.  Anyone interested in booking a time with the Review Committee, or sending written comments, can do by contacting A. Williams (</w:t>
      </w:r>
      <w:hyperlink r:id="rId7" w:history="1">
        <w:r w:rsidRPr="00DC34A5">
          <w:rPr>
            <w:rStyle w:val="Hyperlink"/>
          </w:rPr>
          <w:t>awilliam@mun.ca</w:t>
        </w:r>
      </w:hyperlink>
      <w:r>
        <w:t xml:space="preserve"> ).</w:t>
      </w:r>
    </w:p>
    <w:p w:rsidR="00042C11" w:rsidRDefault="00042C11" w:rsidP="00956EC2">
      <w:pPr>
        <w:pStyle w:val="ListParagraph"/>
        <w:numPr>
          <w:ilvl w:val="0"/>
          <w:numId w:val="46"/>
        </w:numPr>
        <w:ind w:right="-286"/>
      </w:pPr>
      <w:r>
        <w:t xml:space="preserve">A </w:t>
      </w:r>
      <w:proofErr w:type="gramStart"/>
      <w:r>
        <w:t>welcome  was</w:t>
      </w:r>
      <w:proofErr w:type="gramEnd"/>
      <w:r>
        <w:t xml:space="preserve"> extended to the new graduate student representatives on Council.</w:t>
      </w:r>
    </w:p>
    <w:p w:rsidR="00042C11" w:rsidRDefault="00042C11" w:rsidP="00956EC2">
      <w:pPr>
        <w:pStyle w:val="ListParagraph"/>
        <w:numPr>
          <w:ilvl w:val="0"/>
          <w:numId w:val="46"/>
        </w:numPr>
        <w:ind w:right="-286"/>
      </w:pPr>
      <w:r>
        <w:t xml:space="preserve">A call for </w:t>
      </w:r>
      <w:proofErr w:type="gramStart"/>
      <w:r>
        <w:t>nominations  to</w:t>
      </w:r>
      <w:proofErr w:type="gramEnd"/>
      <w:r>
        <w:t xml:space="preserve"> serve as a member of the Advisory Committee for the search for Associate Dean, School of Graduate Studies, was extended to the University community.  The closing date for receipt of nominations was October 14</w:t>
      </w:r>
      <w:r w:rsidRPr="00042C11">
        <w:rPr>
          <w:vertAlign w:val="superscript"/>
        </w:rPr>
        <w:t>th</w:t>
      </w:r>
      <w:r>
        <w:t>.</w:t>
      </w:r>
    </w:p>
    <w:p w:rsidR="00042C11" w:rsidRDefault="00042C11" w:rsidP="00956EC2">
      <w:pPr>
        <w:pStyle w:val="ListParagraph"/>
        <w:numPr>
          <w:ilvl w:val="0"/>
          <w:numId w:val="46"/>
        </w:numPr>
        <w:ind w:right="-286"/>
      </w:pPr>
      <w:r>
        <w:t>The annual Graduate Officer Information session is scheduled for Wednesday, October 26</w:t>
      </w:r>
      <w:r w:rsidRPr="00042C11">
        <w:rPr>
          <w:vertAlign w:val="superscript"/>
        </w:rPr>
        <w:t>th</w:t>
      </w:r>
      <w:r>
        <w:t xml:space="preserve">, Room IIC 2014, </w:t>
      </w:r>
      <w:proofErr w:type="spellStart"/>
      <w:r>
        <w:t>Bruneau</w:t>
      </w:r>
      <w:proofErr w:type="spellEnd"/>
      <w:r>
        <w:t xml:space="preserve"> Centre.  Graduate Officers in all units are encouraged to attend.</w:t>
      </w:r>
    </w:p>
    <w:p w:rsidR="00042C11" w:rsidRDefault="00042C11" w:rsidP="00956EC2">
      <w:pPr>
        <w:pStyle w:val="ListParagraph"/>
        <w:numPr>
          <w:ilvl w:val="0"/>
          <w:numId w:val="46"/>
        </w:numPr>
        <w:ind w:right="-286"/>
      </w:pPr>
      <w:r>
        <w:lastRenderedPageBreak/>
        <w:t>The 3MTcompetition was held early today on October 17</w:t>
      </w:r>
      <w:r w:rsidRPr="00042C11">
        <w:rPr>
          <w:vertAlign w:val="superscript"/>
        </w:rPr>
        <w:t>th</w:t>
      </w:r>
      <w:r>
        <w:t>.  There was a b</w:t>
      </w:r>
      <w:r w:rsidR="000C7731">
        <w:t>ig turnout of 30 contestants.  The w</w:t>
      </w:r>
      <w:r>
        <w:t xml:space="preserve">inner was Meghan </w:t>
      </w:r>
      <w:proofErr w:type="spellStart"/>
      <w:r>
        <w:t>McCardle</w:t>
      </w:r>
      <w:proofErr w:type="spellEnd"/>
      <w:r>
        <w:t>, Faculty of Science (Experimental Psychology).</w:t>
      </w:r>
    </w:p>
    <w:p w:rsidR="00CB37D0" w:rsidRDefault="00CB37D0" w:rsidP="00CB37D0">
      <w:pPr>
        <w:pStyle w:val="ListParagraph"/>
        <w:ind w:left="927" w:right="-286"/>
      </w:pPr>
    </w:p>
    <w:p w:rsidR="003E2DBC" w:rsidRDefault="003E2DBC" w:rsidP="00956EC2">
      <w:pPr>
        <w:ind w:left="567" w:right="-286" w:hanging="567"/>
      </w:pPr>
    </w:p>
    <w:p w:rsidR="00094E49" w:rsidRPr="008C68CD" w:rsidRDefault="00A13A0D" w:rsidP="00956EC2">
      <w:pPr>
        <w:pStyle w:val="ListParagraph"/>
        <w:numPr>
          <w:ilvl w:val="0"/>
          <w:numId w:val="1"/>
        </w:numPr>
        <w:ind w:left="567" w:right="-286" w:hanging="567"/>
      </w:pPr>
      <w:r>
        <w:t>REPORT OF THE GRADUATE STUDENTS’ UNION</w:t>
      </w:r>
    </w:p>
    <w:p w:rsidR="008C68CD" w:rsidRPr="00AC0EA6" w:rsidRDefault="008C68CD" w:rsidP="00956EC2">
      <w:pPr>
        <w:pStyle w:val="ListParagraph"/>
        <w:ind w:left="567" w:right="-286" w:hanging="567"/>
      </w:pPr>
    </w:p>
    <w:p w:rsidR="00094E49" w:rsidRDefault="00D95E77" w:rsidP="00956EC2">
      <w:pPr>
        <w:pStyle w:val="ListParagraph"/>
        <w:tabs>
          <w:tab w:val="left" w:pos="851"/>
          <w:tab w:val="left" w:pos="1418"/>
          <w:tab w:val="left" w:pos="1843"/>
          <w:tab w:val="left" w:pos="2410"/>
          <w:tab w:val="left" w:pos="2835"/>
          <w:tab w:val="left" w:pos="3261"/>
          <w:tab w:val="left" w:pos="3828"/>
          <w:tab w:val="left" w:pos="4253"/>
        </w:tabs>
        <w:ind w:left="567" w:right="-286"/>
      </w:pPr>
      <w:r>
        <w:t>The GSU did not have any business to report for this meeting.</w:t>
      </w:r>
    </w:p>
    <w:p w:rsidR="006D4C43" w:rsidRDefault="006D4C43" w:rsidP="00956EC2">
      <w:pPr>
        <w:pStyle w:val="ListParagraph"/>
        <w:ind w:left="567" w:right="-286" w:hanging="567"/>
      </w:pPr>
    </w:p>
    <w:p w:rsidR="00E14096" w:rsidRDefault="00E14096" w:rsidP="00956EC2">
      <w:pPr>
        <w:pStyle w:val="ListParagraph"/>
        <w:numPr>
          <w:ilvl w:val="0"/>
          <w:numId w:val="1"/>
        </w:numPr>
        <w:ind w:left="567" w:right="-286" w:hanging="567"/>
      </w:pPr>
      <w:r>
        <w:t>STANDING COMMITTEES</w:t>
      </w:r>
    </w:p>
    <w:p w:rsidR="00E14096" w:rsidRDefault="00E14096" w:rsidP="00956EC2">
      <w:pPr>
        <w:ind w:left="567" w:right="-286" w:hanging="567"/>
      </w:pPr>
    </w:p>
    <w:p w:rsidR="00916334" w:rsidRDefault="00916334" w:rsidP="00956EC2">
      <w:pPr>
        <w:pStyle w:val="ListParagraph"/>
        <w:numPr>
          <w:ilvl w:val="0"/>
          <w:numId w:val="43"/>
        </w:numPr>
        <w:tabs>
          <w:tab w:val="left" w:pos="1134"/>
          <w:tab w:val="left" w:pos="1701"/>
          <w:tab w:val="left" w:pos="2268"/>
          <w:tab w:val="left" w:pos="2835"/>
          <w:tab w:val="left" w:pos="3402"/>
          <w:tab w:val="left" w:pos="3969"/>
        </w:tabs>
        <w:ind w:left="567" w:right="-286" w:hanging="567"/>
      </w:pPr>
      <w:r>
        <w:t>Academic Council Executive</w:t>
      </w:r>
    </w:p>
    <w:p w:rsidR="00916334" w:rsidRDefault="00916334" w:rsidP="00956EC2">
      <w:pPr>
        <w:pStyle w:val="ListParagraph"/>
        <w:ind w:left="567" w:right="-286" w:hanging="567"/>
      </w:pPr>
    </w:p>
    <w:p w:rsidR="00CB37D0" w:rsidRDefault="00C663D5" w:rsidP="00CB37D0">
      <w:pPr>
        <w:pStyle w:val="ListParagraph"/>
        <w:numPr>
          <w:ilvl w:val="0"/>
          <w:numId w:val="47"/>
        </w:numPr>
        <w:tabs>
          <w:tab w:val="left" w:pos="567"/>
          <w:tab w:val="left" w:pos="1134"/>
          <w:tab w:val="left" w:pos="1701"/>
          <w:tab w:val="left" w:pos="2268"/>
          <w:tab w:val="left" w:pos="5670"/>
          <w:tab w:val="left" w:pos="6804"/>
          <w:tab w:val="left" w:pos="7230"/>
          <w:tab w:val="left" w:pos="7938"/>
          <w:tab w:val="left" w:pos="8505"/>
          <w:tab w:val="left" w:pos="9072"/>
        </w:tabs>
        <w:ind w:right="-286"/>
      </w:pPr>
      <w:r>
        <w:t>Revision to Graduate Application – ‘Special Circumstances’</w:t>
      </w:r>
    </w:p>
    <w:p w:rsidR="00C663D5" w:rsidRDefault="00C663D5" w:rsidP="00C663D5">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1287" w:right="-286"/>
      </w:pPr>
    </w:p>
    <w:p w:rsidR="00C663D5" w:rsidRDefault="00A41DEC" w:rsidP="00A41DEC">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567" w:right="-286"/>
      </w:pPr>
      <w:r>
        <w:tab/>
      </w:r>
      <w:r w:rsidR="00C663D5">
        <w:t>The School of Graduate Studies i</w:t>
      </w:r>
      <w:r w:rsidR="00F4279A">
        <w:t>s requesting endorsement of a ‘Special Circumstances’ clause, to be included in the graduate application</w:t>
      </w:r>
      <w:r w:rsidR="00C72B04">
        <w:t xml:space="preserve"> as a new checklist item.</w:t>
      </w:r>
      <w:r w:rsidR="00F4279A">
        <w:t xml:space="preserve">  This revision does not mean academic admission requirements are any different, but rather it gives the applicants the opportunity to provide circumstances that may have had significant impacts on their academic performance.  One example could be if an applicant had breaks in registration on the academic record, an applicant can provide additional information to explain that, or any other special circumstances could be provided to help in the admission process.</w:t>
      </w:r>
    </w:p>
    <w:p w:rsidR="00F4279A" w:rsidRDefault="00F4279A" w:rsidP="00A41DEC">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567" w:right="-286"/>
      </w:pPr>
    </w:p>
    <w:p w:rsidR="00F4279A" w:rsidRDefault="00A41DEC" w:rsidP="00A41DEC">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567" w:right="-286"/>
      </w:pPr>
      <w:r>
        <w:tab/>
      </w:r>
      <w:r w:rsidR="00F4279A">
        <w:t>One member stated that SSHRC announced that similar language will be used in their applications, as will be the case for the Tri-Council agencies.</w:t>
      </w:r>
    </w:p>
    <w:p w:rsidR="00F4279A" w:rsidRDefault="00F4279A" w:rsidP="00A41DEC">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567" w:right="-286"/>
      </w:pPr>
    </w:p>
    <w:p w:rsidR="00F4279A" w:rsidRDefault="00A41DEC" w:rsidP="00A41DEC">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567" w:right="-286"/>
      </w:pPr>
      <w:r>
        <w:tab/>
      </w:r>
      <w:r w:rsidR="00F4279A">
        <w:t>There was great support for this revision to the graduate application, but because it was felt that all circumstances do not necessarily have to be negative, it was agreed as a friendly amendment, to remove the word ‘negative’ in the 2</w:t>
      </w:r>
      <w:r w:rsidR="00F4279A" w:rsidRPr="00F4279A">
        <w:rPr>
          <w:vertAlign w:val="superscript"/>
        </w:rPr>
        <w:t>nd</w:t>
      </w:r>
      <w:r w:rsidR="00F4279A">
        <w:t xml:space="preserve"> last sentence of the ‘</w:t>
      </w:r>
      <w:r>
        <w:t>Spec</w:t>
      </w:r>
      <w:r w:rsidR="00F4279A">
        <w:t>i</w:t>
      </w:r>
      <w:r>
        <w:t>a</w:t>
      </w:r>
      <w:r w:rsidR="00F4279A">
        <w:t>l Circumstances’</w:t>
      </w:r>
      <w:r>
        <w:t xml:space="preserve"> cla</w:t>
      </w:r>
      <w:r w:rsidR="00F4279A">
        <w:t>use.</w:t>
      </w:r>
      <w:r w:rsidR="005F5D37">
        <w:t xml:space="preserve">  It was also noted that the application does have sections to outline achievements, in addition to the CV providing such information.</w:t>
      </w:r>
    </w:p>
    <w:p w:rsidR="00A41DEC" w:rsidRDefault="00A41DEC" w:rsidP="00A41DEC">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567" w:right="-286"/>
      </w:pPr>
    </w:p>
    <w:p w:rsidR="00A41DEC" w:rsidRDefault="00A41DEC" w:rsidP="00A41DEC">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567" w:right="-286"/>
      </w:pPr>
      <w:r>
        <w:tab/>
        <w:t>One member stated that the current regulations allow for students to be accepted without the minimum admission requirements, however ‘minimum requirements’ was included in the wording so that it is not perceived as overlooking the academic record completely.</w:t>
      </w:r>
    </w:p>
    <w:p w:rsidR="00A41DEC" w:rsidRDefault="00A41DEC" w:rsidP="00A41DEC">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567" w:right="-286"/>
      </w:pPr>
    </w:p>
    <w:p w:rsidR="00A41DEC" w:rsidRDefault="00A41DEC" w:rsidP="00A41DEC">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567" w:right="-286"/>
      </w:pPr>
      <w:r>
        <w:t>On the call for question, the motion to endorse the inclusion of the ‘Special Circumstances’ section, with the friendly amendment, unanimously</w:t>
      </w:r>
    </w:p>
    <w:p w:rsidR="00A41DEC" w:rsidRDefault="00A41DEC" w:rsidP="00C663D5">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1287" w:right="-286"/>
      </w:pPr>
    </w:p>
    <w:p w:rsidR="00A41DEC" w:rsidRDefault="00A41DEC" w:rsidP="00A41DEC">
      <w:pPr>
        <w:pStyle w:val="ListParagraph"/>
        <w:tabs>
          <w:tab w:val="left" w:pos="567"/>
          <w:tab w:val="left" w:pos="1134"/>
          <w:tab w:val="left" w:pos="1701"/>
          <w:tab w:val="left" w:pos="2268"/>
          <w:tab w:val="left" w:pos="5670"/>
          <w:tab w:val="left" w:pos="6804"/>
          <w:tab w:val="left" w:pos="7230"/>
          <w:tab w:val="left" w:pos="7938"/>
          <w:tab w:val="left" w:pos="8505"/>
          <w:tab w:val="left" w:pos="9072"/>
        </w:tabs>
        <w:ind w:left="1287" w:right="-569"/>
      </w:pPr>
      <w:r>
        <w:tab/>
      </w:r>
      <w:r>
        <w:tab/>
      </w:r>
      <w:r>
        <w:tab/>
      </w:r>
      <w:r>
        <w:tab/>
      </w:r>
      <w:r>
        <w:tab/>
      </w:r>
      <w:r>
        <w:tab/>
      </w:r>
      <w:r>
        <w:tab/>
      </w:r>
      <w:r>
        <w:tab/>
        <w:t>CARRIED</w:t>
      </w:r>
    </w:p>
    <w:p w:rsidR="009005D3" w:rsidRDefault="009005D3" w:rsidP="00956EC2">
      <w:pPr>
        <w:pStyle w:val="ListParagraph"/>
        <w:tabs>
          <w:tab w:val="left" w:pos="1134"/>
          <w:tab w:val="left" w:pos="1701"/>
          <w:tab w:val="left" w:pos="2268"/>
          <w:tab w:val="left" w:pos="2835"/>
          <w:tab w:val="left" w:pos="3402"/>
          <w:tab w:val="left" w:pos="3969"/>
          <w:tab w:val="left" w:pos="4536"/>
          <w:tab w:val="left" w:pos="5103"/>
          <w:tab w:val="left" w:pos="6096"/>
          <w:tab w:val="left" w:pos="6521"/>
          <w:tab w:val="left" w:pos="6946"/>
          <w:tab w:val="left" w:pos="7513"/>
          <w:tab w:val="left" w:pos="7797"/>
          <w:tab w:val="left" w:pos="8080"/>
        </w:tabs>
        <w:ind w:left="567" w:right="-286" w:hanging="567"/>
      </w:pPr>
    </w:p>
    <w:p w:rsidR="009005D3" w:rsidRDefault="009005D3" w:rsidP="00956EC2">
      <w:pPr>
        <w:pStyle w:val="ListParagraph"/>
        <w:tabs>
          <w:tab w:val="left" w:pos="1134"/>
          <w:tab w:val="left" w:pos="1701"/>
          <w:tab w:val="left" w:pos="2268"/>
          <w:tab w:val="left" w:pos="2835"/>
          <w:tab w:val="left" w:pos="3402"/>
          <w:tab w:val="left" w:pos="3969"/>
          <w:tab w:val="left" w:pos="4536"/>
          <w:tab w:val="left" w:pos="5103"/>
          <w:tab w:val="left" w:pos="6096"/>
          <w:tab w:val="left" w:pos="6521"/>
          <w:tab w:val="left" w:pos="6946"/>
          <w:tab w:val="left" w:pos="7513"/>
          <w:tab w:val="left" w:pos="7797"/>
          <w:tab w:val="left" w:pos="8080"/>
        </w:tabs>
        <w:ind w:left="567" w:right="-286" w:hanging="567"/>
      </w:pPr>
    </w:p>
    <w:p w:rsidR="00A41DEC" w:rsidRDefault="00C72B04" w:rsidP="00956EC2">
      <w:pPr>
        <w:pStyle w:val="ListParagraph"/>
        <w:tabs>
          <w:tab w:val="left" w:pos="1134"/>
          <w:tab w:val="left" w:pos="1701"/>
          <w:tab w:val="left" w:pos="2268"/>
          <w:tab w:val="left" w:pos="2835"/>
          <w:tab w:val="left" w:pos="3402"/>
          <w:tab w:val="left" w:pos="3969"/>
          <w:tab w:val="left" w:pos="4536"/>
          <w:tab w:val="left" w:pos="5103"/>
          <w:tab w:val="left" w:pos="6096"/>
          <w:tab w:val="left" w:pos="6521"/>
          <w:tab w:val="left" w:pos="6946"/>
          <w:tab w:val="left" w:pos="7513"/>
          <w:tab w:val="left" w:pos="7797"/>
          <w:tab w:val="left" w:pos="8080"/>
        </w:tabs>
        <w:ind w:left="567" w:right="-286" w:hanging="567"/>
      </w:pPr>
      <w:r>
        <w:tab/>
        <w:t>The ‘Special Circumstances’ checklist item will now read:</w:t>
      </w:r>
    </w:p>
    <w:p w:rsidR="00C72B04" w:rsidRDefault="00C72B04" w:rsidP="00956EC2">
      <w:pPr>
        <w:pStyle w:val="ListParagraph"/>
        <w:tabs>
          <w:tab w:val="left" w:pos="1134"/>
          <w:tab w:val="left" w:pos="1701"/>
          <w:tab w:val="left" w:pos="2268"/>
          <w:tab w:val="left" w:pos="2835"/>
          <w:tab w:val="left" w:pos="3402"/>
          <w:tab w:val="left" w:pos="3969"/>
          <w:tab w:val="left" w:pos="4536"/>
          <w:tab w:val="left" w:pos="5103"/>
          <w:tab w:val="left" w:pos="6096"/>
          <w:tab w:val="left" w:pos="6521"/>
          <w:tab w:val="left" w:pos="6946"/>
          <w:tab w:val="left" w:pos="7513"/>
          <w:tab w:val="left" w:pos="7797"/>
          <w:tab w:val="left" w:pos="8080"/>
        </w:tabs>
        <w:ind w:left="567" w:right="-286" w:hanging="567"/>
      </w:pPr>
    </w:p>
    <w:p w:rsidR="00C72B04" w:rsidRDefault="00C72B04" w:rsidP="00956EC2">
      <w:pPr>
        <w:pStyle w:val="ListParagraph"/>
        <w:tabs>
          <w:tab w:val="left" w:pos="1134"/>
          <w:tab w:val="left" w:pos="1701"/>
          <w:tab w:val="left" w:pos="2268"/>
          <w:tab w:val="left" w:pos="2835"/>
          <w:tab w:val="left" w:pos="3402"/>
          <w:tab w:val="left" w:pos="3969"/>
          <w:tab w:val="left" w:pos="4536"/>
          <w:tab w:val="left" w:pos="5103"/>
          <w:tab w:val="left" w:pos="6096"/>
          <w:tab w:val="left" w:pos="6521"/>
          <w:tab w:val="left" w:pos="6946"/>
          <w:tab w:val="left" w:pos="7513"/>
          <w:tab w:val="left" w:pos="7797"/>
          <w:tab w:val="left" w:pos="8080"/>
        </w:tabs>
        <w:ind w:left="567" w:right="-286" w:hanging="567"/>
      </w:pPr>
      <w:r>
        <w:tab/>
        <w:t>To be considered for admission, all applicants must meet the minimum requirements as outlined in the University Calendar.  The most competitive ap</w:t>
      </w:r>
      <w:r w:rsidR="00115572">
        <w:t>plicants will have consisten</w:t>
      </w:r>
      <w:r>
        <w:t>t</w:t>
      </w:r>
      <w:r w:rsidR="00115572">
        <w:t>l</w:t>
      </w:r>
      <w:r>
        <w:t>y</w:t>
      </w:r>
      <w:r w:rsidR="00115572">
        <w:t xml:space="preserve"> high </w:t>
      </w:r>
      <w:r w:rsidR="00115572">
        <w:lastRenderedPageBreak/>
        <w:t>academic</w:t>
      </w:r>
      <w:r>
        <w:t xml:space="preserve"> </w:t>
      </w:r>
      <w:r w:rsidR="00115572">
        <w:t>achievement in their previous degree programs.  Other aspects of a graduate application, including strong reference letters, research experience, standardized test scores, and statement of purpose can contribute to the competitiveness of a graduate application.  The School of Graduate Studies recognizes that, for some applicants, financial hardship, community responsibilities, or some other disadvantaged socioeconomic, or other exceptional circumstances, might have had a significant impact on their academic performance.  If relevant, please describe these circumstances below.</w:t>
      </w:r>
    </w:p>
    <w:p w:rsidR="00115572" w:rsidRDefault="00115572" w:rsidP="00956EC2">
      <w:pPr>
        <w:pStyle w:val="ListParagraph"/>
        <w:tabs>
          <w:tab w:val="left" w:pos="1134"/>
          <w:tab w:val="left" w:pos="1701"/>
          <w:tab w:val="left" w:pos="2268"/>
          <w:tab w:val="left" w:pos="2835"/>
          <w:tab w:val="left" w:pos="3402"/>
          <w:tab w:val="left" w:pos="3969"/>
          <w:tab w:val="left" w:pos="4536"/>
          <w:tab w:val="left" w:pos="5103"/>
          <w:tab w:val="left" w:pos="6096"/>
          <w:tab w:val="left" w:pos="6521"/>
          <w:tab w:val="left" w:pos="6946"/>
          <w:tab w:val="left" w:pos="7513"/>
          <w:tab w:val="left" w:pos="7797"/>
          <w:tab w:val="left" w:pos="8080"/>
        </w:tabs>
        <w:ind w:left="567" w:right="-286" w:hanging="567"/>
      </w:pPr>
    </w:p>
    <w:p w:rsidR="00115572" w:rsidRDefault="00115572" w:rsidP="00956EC2">
      <w:pPr>
        <w:pStyle w:val="ListParagraph"/>
        <w:tabs>
          <w:tab w:val="left" w:pos="1134"/>
          <w:tab w:val="left" w:pos="1701"/>
          <w:tab w:val="left" w:pos="2268"/>
          <w:tab w:val="left" w:pos="2835"/>
          <w:tab w:val="left" w:pos="3402"/>
          <w:tab w:val="left" w:pos="3969"/>
          <w:tab w:val="left" w:pos="4536"/>
          <w:tab w:val="left" w:pos="5103"/>
          <w:tab w:val="left" w:pos="6096"/>
          <w:tab w:val="left" w:pos="6521"/>
          <w:tab w:val="left" w:pos="6946"/>
          <w:tab w:val="left" w:pos="7513"/>
          <w:tab w:val="left" w:pos="7797"/>
          <w:tab w:val="left" w:pos="8080"/>
        </w:tabs>
        <w:ind w:left="567" w:right="-286" w:hanging="567"/>
      </w:pPr>
    </w:p>
    <w:p w:rsidR="006A56BB" w:rsidRDefault="006A56BB" w:rsidP="00115572">
      <w:pPr>
        <w:pStyle w:val="ListParagraph"/>
        <w:numPr>
          <w:ilvl w:val="0"/>
          <w:numId w:val="1"/>
        </w:numPr>
        <w:tabs>
          <w:tab w:val="left" w:pos="567"/>
          <w:tab w:val="left" w:pos="1134"/>
          <w:tab w:val="left" w:pos="2268"/>
          <w:tab w:val="left" w:pos="2835"/>
          <w:tab w:val="left" w:pos="3402"/>
          <w:tab w:val="left" w:pos="3969"/>
          <w:tab w:val="left" w:pos="4536"/>
          <w:tab w:val="left" w:pos="5103"/>
          <w:tab w:val="left" w:pos="6096"/>
          <w:tab w:val="left" w:pos="6521"/>
          <w:tab w:val="left" w:pos="6946"/>
          <w:tab w:val="left" w:pos="7513"/>
          <w:tab w:val="left" w:pos="7797"/>
          <w:tab w:val="left" w:pos="8080"/>
        </w:tabs>
        <w:ind w:left="0" w:right="-286" w:firstLine="0"/>
      </w:pPr>
      <w:r>
        <w:t>ANY OTHER BUSINESS</w:t>
      </w:r>
    </w:p>
    <w:p w:rsidR="00115572" w:rsidRDefault="00115572" w:rsidP="00115572">
      <w:pPr>
        <w:pStyle w:val="ListParagraph"/>
        <w:tabs>
          <w:tab w:val="left" w:pos="567"/>
          <w:tab w:val="left" w:pos="1134"/>
          <w:tab w:val="left" w:pos="2268"/>
          <w:tab w:val="left" w:pos="2835"/>
          <w:tab w:val="left" w:pos="3402"/>
          <w:tab w:val="left" w:pos="3969"/>
          <w:tab w:val="left" w:pos="4536"/>
          <w:tab w:val="left" w:pos="5103"/>
          <w:tab w:val="left" w:pos="6096"/>
          <w:tab w:val="left" w:pos="6521"/>
          <w:tab w:val="left" w:pos="6946"/>
          <w:tab w:val="left" w:pos="7513"/>
          <w:tab w:val="left" w:pos="7797"/>
          <w:tab w:val="left" w:pos="8080"/>
        </w:tabs>
        <w:ind w:left="0" w:right="-286"/>
      </w:pPr>
    </w:p>
    <w:p w:rsidR="006A56BB" w:rsidRDefault="00AA7713" w:rsidP="00956EC2">
      <w:pPr>
        <w:pStyle w:val="ListParagraph"/>
        <w:numPr>
          <w:ilvl w:val="0"/>
          <w:numId w:val="1"/>
        </w:numPr>
        <w:ind w:left="567" w:right="-286" w:hanging="567"/>
      </w:pPr>
      <w:r>
        <w:tab/>
      </w:r>
      <w:r>
        <w:tab/>
      </w:r>
      <w:r w:rsidR="00C7420D">
        <w:t>NOTICE OF MOTION</w:t>
      </w:r>
    </w:p>
    <w:p w:rsidR="00C7420D" w:rsidRDefault="00C7420D" w:rsidP="00956EC2">
      <w:pPr>
        <w:pStyle w:val="ListParagraph"/>
        <w:ind w:left="567" w:right="-286" w:hanging="567"/>
      </w:pPr>
    </w:p>
    <w:p w:rsidR="005F5D37" w:rsidRDefault="005F5D37" w:rsidP="005F5D37">
      <w:pPr>
        <w:pStyle w:val="ListParagraph"/>
        <w:numPr>
          <w:ilvl w:val="0"/>
          <w:numId w:val="49"/>
        </w:numPr>
        <w:ind w:left="567" w:right="-286" w:hanging="567"/>
      </w:pPr>
      <w:r>
        <w:t>A notice of motion to revise the Constitution of the Academic Council, School of Graduate Studies, was circulated Sept</w:t>
      </w:r>
      <w:r w:rsidR="0000074A">
        <w:t xml:space="preserve"> 21, 2016.  The revisions reflect the deletion of item 2.d., which is no longer required in lieu of the insertion of a representative for each of the three Schools at Grenfell Campus.  There was also a request for change in the title for Dean of Student Affairs and Services, which should read ‘Deputy Provost (Students) and Associate Vice-President (Academic) Undergraduate Studies</w:t>
      </w:r>
      <w:r w:rsidR="0000074A">
        <w:rPr>
          <w:u w:val="single"/>
        </w:rPr>
        <w:t xml:space="preserve"> </w:t>
      </w:r>
      <w:r w:rsidR="0000074A">
        <w:t>or delegate’.</w:t>
      </w:r>
    </w:p>
    <w:p w:rsidR="0000074A" w:rsidRDefault="0000074A" w:rsidP="0000074A">
      <w:pPr>
        <w:ind w:right="-286"/>
      </w:pPr>
    </w:p>
    <w:p w:rsidR="0000074A" w:rsidRDefault="00613729" w:rsidP="00613729">
      <w:pPr>
        <w:tabs>
          <w:tab w:val="left" w:pos="567"/>
          <w:tab w:val="left" w:pos="1134"/>
          <w:tab w:val="left" w:pos="1701"/>
          <w:tab w:val="left" w:pos="2268"/>
          <w:tab w:val="left" w:pos="2835"/>
        </w:tabs>
        <w:ind w:left="567" w:right="-286"/>
      </w:pPr>
      <w:r>
        <w:t xml:space="preserve">It was moved by Dr. Coady and seconded by Dr. </w:t>
      </w:r>
      <w:proofErr w:type="spellStart"/>
      <w:r>
        <w:t>Dor</w:t>
      </w:r>
      <w:r>
        <w:rPr>
          <w:rFonts w:cs="Times New Roman"/>
        </w:rPr>
        <w:t>é</w:t>
      </w:r>
      <w:proofErr w:type="spellEnd"/>
      <w:r>
        <w:t xml:space="preserve"> that the revisions to the Constitution be approved.</w:t>
      </w:r>
    </w:p>
    <w:p w:rsidR="00613729" w:rsidRDefault="00613729" w:rsidP="00613729">
      <w:pPr>
        <w:tabs>
          <w:tab w:val="left" w:pos="567"/>
          <w:tab w:val="left" w:pos="1134"/>
          <w:tab w:val="left" w:pos="1701"/>
          <w:tab w:val="left" w:pos="2268"/>
          <w:tab w:val="left" w:pos="2835"/>
        </w:tabs>
        <w:ind w:left="567" w:right="-286"/>
      </w:pPr>
    </w:p>
    <w:p w:rsidR="00613729" w:rsidRDefault="00613729" w:rsidP="00613729">
      <w:pPr>
        <w:tabs>
          <w:tab w:val="left" w:pos="567"/>
          <w:tab w:val="left" w:pos="1134"/>
          <w:tab w:val="left" w:pos="1701"/>
          <w:tab w:val="left" w:pos="2268"/>
          <w:tab w:val="left" w:pos="2835"/>
        </w:tabs>
        <w:ind w:left="567" w:right="-286"/>
      </w:pPr>
      <w:r>
        <w:t>Discussion</w:t>
      </w:r>
    </w:p>
    <w:p w:rsidR="00613729" w:rsidRDefault="00613729" w:rsidP="00613729">
      <w:pPr>
        <w:tabs>
          <w:tab w:val="left" w:pos="567"/>
          <w:tab w:val="left" w:pos="1134"/>
          <w:tab w:val="left" w:pos="1701"/>
          <w:tab w:val="left" w:pos="2268"/>
          <w:tab w:val="left" w:pos="2835"/>
        </w:tabs>
        <w:ind w:left="567" w:right="-286"/>
      </w:pPr>
    </w:p>
    <w:p w:rsidR="00613729" w:rsidRDefault="00613729" w:rsidP="00613729">
      <w:pPr>
        <w:tabs>
          <w:tab w:val="left" w:pos="567"/>
          <w:tab w:val="left" w:pos="1134"/>
          <w:tab w:val="left" w:pos="1701"/>
          <w:tab w:val="left" w:pos="2268"/>
          <w:tab w:val="left" w:pos="2835"/>
        </w:tabs>
        <w:ind w:left="567" w:right="-286"/>
      </w:pPr>
      <w:r>
        <w:t xml:space="preserve">It was noted that the Faculty of Arts requires a change to reflect </w:t>
      </w:r>
      <w:proofErr w:type="spellStart"/>
      <w:proofErr w:type="gramStart"/>
      <w:r>
        <w:t>it’s</w:t>
      </w:r>
      <w:proofErr w:type="spellEnd"/>
      <w:proofErr w:type="gramEnd"/>
      <w:r>
        <w:t xml:space="preserve"> new title.</w:t>
      </w:r>
    </w:p>
    <w:p w:rsidR="00613729" w:rsidRDefault="00613729" w:rsidP="00613729">
      <w:pPr>
        <w:tabs>
          <w:tab w:val="left" w:pos="567"/>
          <w:tab w:val="left" w:pos="1134"/>
          <w:tab w:val="left" w:pos="1701"/>
          <w:tab w:val="left" w:pos="2268"/>
          <w:tab w:val="left" w:pos="2835"/>
        </w:tabs>
        <w:ind w:left="567" w:right="-286"/>
      </w:pPr>
    </w:p>
    <w:p w:rsidR="00613729" w:rsidRDefault="00613729" w:rsidP="00613729">
      <w:pPr>
        <w:tabs>
          <w:tab w:val="left" w:pos="567"/>
          <w:tab w:val="left" w:pos="1134"/>
          <w:tab w:val="left" w:pos="1701"/>
          <w:tab w:val="left" w:pos="2268"/>
          <w:tab w:val="left" w:pos="2835"/>
        </w:tabs>
        <w:ind w:left="567" w:right="-286"/>
      </w:pPr>
    </w:p>
    <w:p w:rsidR="00613729" w:rsidRDefault="00613729" w:rsidP="00613729">
      <w:pPr>
        <w:tabs>
          <w:tab w:val="left" w:pos="567"/>
          <w:tab w:val="left" w:pos="1134"/>
          <w:tab w:val="left" w:pos="1701"/>
          <w:tab w:val="left" w:pos="2268"/>
          <w:tab w:val="left" w:pos="2835"/>
        </w:tabs>
        <w:ind w:left="567" w:right="-286"/>
      </w:pPr>
      <w:r>
        <w:t xml:space="preserve">On the call for question, the motion to approve the revisions to the Constitution, with the </w:t>
      </w:r>
      <w:r w:rsidR="0004668D">
        <w:t>friendly amendment</w:t>
      </w:r>
      <w:r>
        <w:t xml:space="preserve">, </w:t>
      </w:r>
    </w:p>
    <w:p w:rsidR="00613729" w:rsidRDefault="00613729" w:rsidP="00613729">
      <w:pPr>
        <w:tabs>
          <w:tab w:val="left" w:pos="567"/>
          <w:tab w:val="left" w:pos="1134"/>
          <w:tab w:val="left" w:pos="1701"/>
          <w:tab w:val="left" w:pos="2268"/>
          <w:tab w:val="left" w:pos="2835"/>
        </w:tabs>
        <w:ind w:left="567" w:right="-286"/>
      </w:pPr>
    </w:p>
    <w:p w:rsidR="00613729" w:rsidRDefault="00613729" w:rsidP="00613729">
      <w:pPr>
        <w:tabs>
          <w:tab w:val="left" w:pos="567"/>
          <w:tab w:val="left" w:pos="1134"/>
          <w:tab w:val="left" w:pos="1701"/>
          <w:tab w:val="left" w:pos="2268"/>
          <w:tab w:val="left" w:pos="2835"/>
          <w:tab w:val="left" w:pos="8364"/>
        </w:tabs>
        <w:ind w:left="567" w:right="-286"/>
      </w:pPr>
      <w:r>
        <w:tab/>
      </w:r>
      <w:r>
        <w:tab/>
      </w:r>
      <w:r>
        <w:tab/>
      </w:r>
      <w:r>
        <w:tab/>
      </w:r>
      <w:r>
        <w:tab/>
      </w:r>
      <w:r>
        <w:tab/>
      </w:r>
      <w:r>
        <w:tab/>
      </w:r>
      <w:r>
        <w:tab/>
      </w:r>
      <w:r>
        <w:tab/>
      </w:r>
      <w:r>
        <w:tab/>
        <w:t>CARRIED</w:t>
      </w:r>
    </w:p>
    <w:p w:rsidR="0004668D" w:rsidRDefault="0004668D" w:rsidP="00613729">
      <w:pPr>
        <w:tabs>
          <w:tab w:val="left" w:pos="567"/>
          <w:tab w:val="left" w:pos="1134"/>
          <w:tab w:val="left" w:pos="1701"/>
          <w:tab w:val="left" w:pos="2268"/>
          <w:tab w:val="left" w:pos="2835"/>
          <w:tab w:val="left" w:pos="8364"/>
        </w:tabs>
        <w:ind w:left="567" w:right="-286"/>
      </w:pPr>
    </w:p>
    <w:p w:rsidR="0004668D" w:rsidRDefault="0004668D" w:rsidP="00613729">
      <w:pPr>
        <w:tabs>
          <w:tab w:val="left" w:pos="567"/>
          <w:tab w:val="left" w:pos="1134"/>
          <w:tab w:val="left" w:pos="1701"/>
          <w:tab w:val="left" w:pos="2268"/>
          <w:tab w:val="left" w:pos="2835"/>
          <w:tab w:val="left" w:pos="8364"/>
        </w:tabs>
        <w:ind w:left="567" w:right="-286"/>
      </w:pPr>
    </w:p>
    <w:p w:rsidR="00C7420D" w:rsidRDefault="00AD38DA" w:rsidP="00956EC2">
      <w:pPr>
        <w:tabs>
          <w:tab w:val="left" w:pos="1843"/>
          <w:tab w:val="left" w:pos="2268"/>
        </w:tabs>
        <w:ind w:left="567" w:right="-286" w:hanging="567"/>
      </w:pPr>
      <w:r>
        <w:tab/>
      </w:r>
    </w:p>
    <w:p w:rsidR="006A56BB" w:rsidRDefault="006A56BB" w:rsidP="00956EC2">
      <w:pPr>
        <w:pStyle w:val="ListParagraph"/>
        <w:numPr>
          <w:ilvl w:val="0"/>
          <w:numId w:val="1"/>
        </w:numPr>
        <w:ind w:left="567" w:right="-286" w:hanging="567"/>
      </w:pPr>
      <w:r>
        <w:t>ADJOURNMENT</w:t>
      </w:r>
    </w:p>
    <w:p w:rsidR="00E45170" w:rsidRDefault="00E45170" w:rsidP="00956EC2">
      <w:pPr>
        <w:pStyle w:val="ListParagraph"/>
        <w:ind w:left="567" w:right="-286" w:hanging="567"/>
      </w:pPr>
    </w:p>
    <w:p w:rsidR="006A56BB" w:rsidRDefault="006A56BB" w:rsidP="0004668D">
      <w:pPr>
        <w:pStyle w:val="ListParagraph"/>
        <w:ind w:right="-286" w:hanging="153"/>
      </w:pPr>
      <w:r>
        <w:t xml:space="preserve">The meeting adjourned </w:t>
      </w:r>
      <w:r w:rsidR="00647F54">
        <w:t>4:</w:t>
      </w:r>
      <w:r w:rsidR="00613729">
        <w:t>27</w:t>
      </w:r>
      <w:r w:rsidR="008D2684">
        <w:t xml:space="preserve"> pm</w:t>
      </w:r>
      <w:r>
        <w:t>.</w:t>
      </w:r>
    </w:p>
    <w:p w:rsidR="006A56BB" w:rsidRDefault="006A56BB" w:rsidP="00956EC2">
      <w:pPr>
        <w:pStyle w:val="ListParagraph"/>
        <w:ind w:left="1440" w:right="-286"/>
      </w:pPr>
      <w:bookmarkStart w:id="0" w:name="_GoBack"/>
      <w:bookmarkEnd w:id="0"/>
    </w:p>
    <w:p w:rsidR="00565835" w:rsidRDefault="00565835" w:rsidP="00956EC2">
      <w:pPr>
        <w:pStyle w:val="ListParagraph"/>
        <w:tabs>
          <w:tab w:val="left" w:pos="2127"/>
          <w:tab w:val="left" w:pos="3119"/>
          <w:tab w:val="left" w:pos="5529"/>
          <w:tab w:val="left" w:pos="5954"/>
          <w:tab w:val="left" w:pos="6379"/>
        </w:tabs>
        <w:ind w:left="360" w:right="-286"/>
      </w:pPr>
    </w:p>
    <w:p w:rsidR="00565835" w:rsidRDefault="00565835" w:rsidP="00956EC2">
      <w:pPr>
        <w:pStyle w:val="ListParagraph"/>
        <w:tabs>
          <w:tab w:val="left" w:pos="2127"/>
          <w:tab w:val="left" w:pos="3119"/>
          <w:tab w:val="left" w:pos="5529"/>
          <w:tab w:val="left" w:pos="5954"/>
          <w:tab w:val="left" w:pos="6379"/>
        </w:tabs>
        <w:ind w:left="360" w:right="-286"/>
      </w:pPr>
      <w:r>
        <w:t>_________________________</w:t>
      </w:r>
      <w:r w:rsidR="0078383E">
        <w:t>____</w:t>
      </w:r>
      <w:r>
        <w:tab/>
      </w:r>
      <w:r w:rsidR="0078383E">
        <w:tab/>
        <w:t>___________________________</w:t>
      </w:r>
    </w:p>
    <w:p w:rsidR="008F0CBC" w:rsidRDefault="00DD1591" w:rsidP="00956EC2">
      <w:pPr>
        <w:pStyle w:val="ListParagraph"/>
        <w:tabs>
          <w:tab w:val="left" w:pos="2127"/>
          <w:tab w:val="left" w:pos="3119"/>
          <w:tab w:val="left" w:pos="5529"/>
          <w:tab w:val="left" w:pos="5954"/>
          <w:tab w:val="left" w:pos="6379"/>
        </w:tabs>
        <w:ind w:left="360" w:right="-286"/>
      </w:pPr>
      <w:r>
        <w:t>Danine Farquharson</w:t>
      </w:r>
      <w:r w:rsidR="009E6E3A">
        <w:t xml:space="preserve">, </w:t>
      </w:r>
      <w:r>
        <w:t xml:space="preserve">Acting </w:t>
      </w:r>
      <w:r w:rsidR="009E6E3A">
        <w:t>Chair</w:t>
      </w:r>
      <w:r w:rsidR="009E6E3A">
        <w:tab/>
      </w:r>
      <w:r w:rsidR="0078383E">
        <w:tab/>
      </w:r>
      <w:r w:rsidR="0078383E">
        <w:tab/>
        <w:t>Peggy Coady, Secretary</w:t>
      </w:r>
      <w:r w:rsidR="009E6E3A">
        <w:tab/>
        <w:t xml:space="preserve"> </w:t>
      </w:r>
    </w:p>
    <w:sectPr w:rsidR="008F0CBC" w:rsidSect="00746712">
      <w:headerReference w:type="default" r:id="rId8"/>
      <w:pgSz w:w="12240" w:h="15840"/>
      <w:pgMar w:top="1440" w:right="1185"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1F" w:rsidRDefault="0023621F" w:rsidP="00F87907">
      <w:r>
        <w:separator/>
      </w:r>
    </w:p>
  </w:endnote>
  <w:endnote w:type="continuationSeparator" w:id="0">
    <w:p w:rsidR="0023621F" w:rsidRDefault="0023621F"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1F" w:rsidRDefault="0023621F" w:rsidP="00F87907">
      <w:r>
        <w:separator/>
      </w:r>
    </w:p>
  </w:footnote>
  <w:footnote w:type="continuationSeparator" w:id="0">
    <w:p w:rsidR="0023621F" w:rsidRDefault="0023621F"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F" w:rsidRPr="00150170" w:rsidRDefault="0023621F">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w:t>
    </w:r>
    <w:r w:rsidRPr="00150170">
      <w:rPr>
        <w:i/>
        <w:sz w:val="18"/>
      </w:rPr>
      <w:t xml:space="preserve">Academic Council, Minutes of Meeting, </w:t>
    </w:r>
    <w:r>
      <w:rPr>
        <w:i/>
        <w:sz w:val="18"/>
      </w:rPr>
      <w:t>October 19</w:t>
    </w:r>
    <w:proofErr w:type="gramStart"/>
    <w:r>
      <w:rPr>
        <w:i/>
        <w:sz w:val="18"/>
      </w:rPr>
      <w:t>,  2015</w:t>
    </w:r>
    <w:proofErr w:type="gramEnd"/>
    <w:r w:rsidRPr="00150170">
      <w:rPr>
        <w:i/>
        <w:sz w:val="18"/>
      </w:rPr>
      <w:t xml:space="preserve">, </w:t>
    </w:r>
    <w:r>
      <w:rPr>
        <w:i/>
        <w:sz w:val="18"/>
      </w:rPr>
      <w:t xml:space="preserve">p. </w:t>
    </w:r>
    <w:sdt>
      <w:sdtPr>
        <w:rPr>
          <w:i/>
          <w:sz w:val="18"/>
        </w:rPr>
        <w:id w:val="9375260"/>
        <w:docPartObj>
          <w:docPartGallery w:val="Page Numbers (Top of Page)"/>
          <w:docPartUnique/>
        </w:docPartObj>
      </w:sdtPr>
      <w:sdtEndPr/>
      <w:sdtContent>
        <w:r w:rsidR="00341725" w:rsidRPr="00150170">
          <w:rPr>
            <w:i/>
            <w:sz w:val="18"/>
          </w:rPr>
          <w:fldChar w:fldCharType="begin"/>
        </w:r>
        <w:r w:rsidRPr="00150170">
          <w:rPr>
            <w:i/>
            <w:sz w:val="18"/>
          </w:rPr>
          <w:instrText xml:space="preserve"> PAGE   \* MERGEFORMAT </w:instrText>
        </w:r>
        <w:r w:rsidR="00341725" w:rsidRPr="00150170">
          <w:rPr>
            <w:i/>
            <w:sz w:val="18"/>
          </w:rPr>
          <w:fldChar w:fldCharType="separate"/>
        </w:r>
        <w:r w:rsidR="0004668D">
          <w:rPr>
            <w:i/>
            <w:noProof/>
            <w:sz w:val="18"/>
          </w:rPr>
          <w:t>2</w:t>
        </w:r>
        <w:r w:rsidR="00341725" w:rsidRPr="00150170">
          <w:rPr>
            <w:i/>
            <w:sz w:val="18"/>
          </w:rPr>
          <w:fldChar w:fldCharType="end"/>
        </w:r>
      </w:sdtContent>
    </w:sdt>
  </w:p>
  <w:p w:rsidR="0023621F" w:rsidRPr="00150170" w:rsidRDefault="0023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9FB"/>
    <w:multiLevelType w:val="multilevel"/>
    <w:tmpl w:val="80B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C31F8A"/>
    <w:multiLevelType w:val="hybridMultilevel"/>
    <w:tmpl w:val="600285B0"/>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BC7BBC"/>
    <w:multiLevelType w:val="multilevel"/>
    <w:tmpl w:val="4A62F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33FF6"/>
    <w:multiLevelType w:val="hybridMultilevel"/>
    <w:tmpl w:val="4AEE0592"/>
    <w:lvl w:ilvl="0" w:tplc="65BEA17A">
      <w:start w:val="1"/>
      <w:numFmt w:val="lowerRoman"/>
      <w:lvlText w:val="%1)"/>
      <w:lvlJc w:val="left"/>
      <w:pPr>
        <w:ind w:left="1440" w:hanging="720"/>
      </w:pPr>
      <w:rPr>
        <w:rFonts w:ascii="Times New Roman" w:hAnsi="Times New Roman" w:cstheme="minorBidi" w:hint="default"/>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F34741F"/>
    <w:multiLevelType w:val="hybridMultilevel"/>
    <w:tmpl w:val="ADB2F8A4"/>
    <w:lvl w:ilvl="0" w:tplc="D44292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7" w15:restartNumberingAfterBreak="0">
    <w:nsid w:val="14732FBC"/>
    <w:multiLevelType w:val="hybridMultilevel"/>
    <w:tmpl w:val="F7AC3C18"/>
    <w:lvl w:ilvl="0" w:tplc="82E6315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5551896"/>
    <w:multiLevelType w:val="hybridMultilevel"/>
    <w:tmpl w:val="76C6EA3A"/>
    <w:lvl w:ilvl="0" w:tplc="5B6A7A4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D2A0093"/>
    <w:multiLevelType w:val="hybridMultilevel"/>
    <w:tmpl w:val="B6F8F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8211A"/>
    <w:multiLevelType w:val="multilevel"/>
    <w:tmpl w:val="36D0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F0A15"/>
    <w:multiLevelType w:val="hybridMultilevel"/>
    <w:tmpl w:val="971A6DDC"/>
    <w:lvl w:ilvl="0" w:tplc="0194E99C">
      <w:start w:val="2"/>
      <w:numFmt w:val="bullet"/>
      <w:lvlText w:val="-"/>
      <w:lvlJc w:val="left"/>
      <w:pPr>
        <w:ind w:left="1778" w:hanging="360"/>
      </w:pPr>
      <w:rPr>
        <w:rFonts w:ascii="Times New Roman" w:eastAsiaTheme="minorHAnsi" w:hAnsi="Times New Roman" w:cs="Times New Roman"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2" w15:restartNumberingAfterBreak="0">
    <w:nsid w:val="2316492C"/>
    <w:multiLevelType w:val="hybridMultilevel"/>
    <w:tmpl w:val="C1186C64"/>
    <w:lvl w:ilvl="0" w:tplc="5E1CE8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4655E22"/>
    <w:multiLevelType w:val="multilevel"/>
    <w:tmpl w:val="D2547D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D05873"/>
    <w:multiLevelType w:val="hybridMultilevel"/>
    <w:tmpl w:val="7F765224"/>
    <w:lvl w:ilvl="0" w:tplc="E5DEF368">
      <w:start w:val="1"/>
      <w:numFmt w:val="lowerRoman"/>
      <w:lvlText w:val="%1."/>
      <w:lvlJc w:val="left"/>
      <w:pPr>
        <w:ind w:left="1864" w:hanging="720"/>
      </w:pPr>
      <w:rPr>
        <w:rFonts w:hint="default"/>
      </w:rPr>
    </w:lvl>
    <w:lvl w:ilvl="1" w:tplc="10090019" w:tentative="1">
      <w:start w:val="1"/>
      <w:numFmt w:val="lowerLetter"/>
      <w:lvlText w:val="%2."/>
      <w:lvlJc w:val="left"/>
      <w:pPr>
        <w:ind w:left="2224" w:hanging="360"/>
      </w:pPr>
    </w:lvl>
    <w:lvl w:ilvl="2" w:tplc="1009001B" w:tentative="1">
      <w:start w:val="1"/>
      <w:numFmt w:val="lowerRoman"/>
      <w:lvlText w:val="%3."/>
      <w:lvlJc w:val="right"/>
      <w:pPr>
        <w:ind w:left="2944" w:hanging="180"/>
      </w:pPr>
    </w:lvl>
    <w:lvl w:ilvl="3" w:tplc="1009000F" w:tentative="1">
      <w:start w:val="1"/>
      <w:numFmt w:val="decimal"/>
      <w:lvlText w:val="%4."/>
      <w:lvlJc w:val="left"/>
      <w:pPr>
        <w:ind w:left="3664" w:hanging="360"/>
      </w:pPr>
    </w:lvl>
    <w:lvl w:ilvl="4" w:tplc="10090019" w:tentative="1">
      <w:start w:val="1"/>
      <w:numFmt w:val="lowerLetter"/>
      <w:lvlText w:val="%5."/>
      <w:lvlJc w:val="left"/>
      <w:pPr>
        <w:ind w:left="4384" w:hanging="360"/>
      </w:pPr>
    </w:lvl>
    <w:lvl w:ilvl="5" w:tplc="1009001B" w:tentative="1">
      <w:start w:val="1"/>
      <w:numFmt w:val="lowerRoman"/>
      <w:lvlText w:val="%6."/>
      <w:lvlJc w:val="right"/>
      <w:pPr>
        <w:ind w:left="5104" w:hanging="180"/>
      </w:pPr>
    </w:lvl>
    <w:lvl w:ilvl="6" w:tplc="1009000F" w:tentative="1">
      <w:start w:val="1"/>
      <w:numFmt w:val="decimal"/>
      <w:lvlText w:val="%7."/>
      <w:lvlJc w:val="left"/>
      <w:pPr>
        <w:ind w:left="5824" w:hanging="360"/>
      </w:pPr>
    </w:lvl>
    <w:lvl w:ilvl="7" w:tplc="10090019" w:tentative="1">
      <w:start w:val="1"/>
      <w:numFmt w:val="lowerLetter"/>
      <w:lvlText w:val="%8."/>
      <w:lvlJc w:val="left"/>
      <w:pPr>
        <w:ind w:left="6544" w:hanging="360"/>
      </w:pPr>
    </w:lvl>
    <w:lvl w:ilvl="8" w:tplc="1009001B" w:tentative="1">
      <w:start w:val="1"/>
      <w:numFmt w:val="lowerRoman"/>
      <w:lvlText w:val="%9."/>
      <w:lvlJc w:val="right"/>
      <w:pPr>
        <w:ind w:left="7264" w:hanging="180"/>
      </w:pPr>
    </w:lvl>
  </w:abstractNum>
  <w:abstractNum w:abstractNumId="15" w15:restartNumberingAfterBreak="0">
    <w:nsid w:val="30E27E38"/>
    <w:multiLevelType w:val="hybridMultilevel"/>
    <w:tmpl w:val="F24049D8"/>
    <w:lvl w:ilvl="0" w:tplc="2C3416CC">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6" w15:restartNumberingAfterBreak="0">
    <w:nsid w:val="32360A41"/>
    <w:multiLevelType w:val="multilevel"/>
    <w:tmpl w:val="7FF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51E65"/>
    <w:multiLevelType w:val="multilevel"/>
    <w:tmpl w:val="96ACB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6C5C1F"/>
    <w:multiLevelType w:val="hybridMultilevel"/>
    <w:tmpl w:val="11EE5AA0"/>
    <w:lvl w:ilvl="0" w:tplc="89EC83B4">
      <w:start w:val="1"/>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388C0D9B"/>
    <w:multiLevelType w:val="hybridMultilevel"/>
    <w:tmpl w:val="50A6520A"/>
    <w:lvl w:ilvl="0" w:tplc="B492D31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0F2C15"/>
    <w:multiLevelType w:val="hybridMultilevel"/>
    <w:tmpl w:val="E380341A"/>
    <w:lvl w:ilvl="0" w:tplc="56A45C3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15:restartNumberingAfterBreak="0">
    <w:nsid w:val="3FE448A5"/>
    <w:multiLevelType w:val="hybridMultilevel"/>
    <w:tmpl w:val="51C6AC8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42C12211"/>
    <w:multiLevelType w:val="multilevel"/>
    <w:tmpl w:val="4A0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B3D71"/>
    <w:multiLevelType w:val="hybridMultilevel"/>
    <w:tmpl w:val="DA9E74A4"/>
    <w:lvl w:ilvl="0" w:tplc="57803718">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4" w15:restartNumberingAfterBreak="0">
    <w:nsid w:val="48C164F9"/>
    <w:multiLevelType w:val="hybridMultilevel"/>
    <w:tmpl w:val="49B86F18"/>
    <w:lvl w:ilvl="0" w:tplc="1F4E458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DCB26A6"/>
    <w:multiLevelType w:val="multilevel"/>
    <w:tmpl w:val="D18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D1B78"/>
    <w:multiLevelType w:val="multilevel"/>
    <w:tmpl w:val="F290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65FA7"/>
    <w:multiLevelType w:val="multilevel"/>
    <w:tmpl w:val="A17A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5D512B"/>
    <w:multiLevelType w:val="multilevel"/>
    <w:tmpl w:val="36BC57B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15:restartNumberingAfterBreak="0">
    <w:nsid w:val="54864F29"/>
    <w:multiLevelType w:val="hybridMultilevel"/>
    <w:tmpl w:val="0F36D550"/>
    <w:lvl w:ilvl="0" w:tplc="43EC438E">
      <w:start w:val="1"/>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51E1D67"/>
    <w:multiLevelType w:val="hybridMultilevel"/>
    <w:tmpl w:val="6F2A0F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CF347E"/>
    <w:multiLevelType w:val="hybridMultilevel"/>
    <w:tmpl w:val="5FD61096"/>
    <w:lvl w:ilvl="0" w:tplc="6F7C537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57046D3F"/>
    <w:multiLevelType w:val="multilevel"/>
    <w:tmpl w:val="D4E88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452B5A"/>
    <w:multiLevelType w:val="hybridMultilevel"/>
    <w:tmpl w:val="D9A65220"/>
    <w:lvl w:ilvl="0" w:tplc="C7B05F9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BFC0EC4"/>
    <w:multiLevelType w:val="hybridMultilevel"/>
    <w:tmpl w:val="71E49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0C1ECE"/>
    <w:multiLevelType w:val="hybridMultilevel"/>
    <w:tmpl w:val="35461216"/>
    <w:lvl w:ilvl="0" w:tplc="ABEC160C">
      <w:start w:val="1"/>
      <w:numFmt w:val="lowerRoman"/>
      <w:lvlText w:val="%1)"/>
      <w:lvlJc w:val="left"/>
      <w:pPr>
        <w:ind w:left="1860" w:hanging="72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36" w15:restartNumberingAfterBreak="0">
    <w:nsid w:val="664F23DD"/>
    <w:multiLevelType w:val="multilevel"/>
    <w:tmpl w:val="4268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B16488"/>
    <w:multiLevelType w:val="hybridMultilevel"/>
    <w:tmpl w:val="DA38140C"/>
    <w:lvl w:ilvl="0" w:tplc="77E2B4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ADA7172"/>
    <w:multiLevelType w:val="hybridMultilevel"/>
    <w:tmpl w:val="AC18C63A"/>
    <w:lvl w:ilvl="0" w:tplc="09C88E4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6B957264"/>
    <w:multiLevelType w:val="hybridMultilevel"/>
    <w:tmpl w:val="4378B0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C4D26E8"/>
    <w:multiLevelType w:val="hybridMultilevel"/>
    <w:tmpl w:val="E1F02FDC"/>
    <w:lvl w:ilvl="0" w:tplc="2F147A30">
      <w:start w:val="1"/>
      <w:numFmt w:val="lowerRoman"/>
      <w:lvlText w:val="%1)"/>
      <w:lvlJc w:val="left"/>
      <w:pPr>
        <w:ind w:left="1860" w:hanging="72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41" w15:restartNumberingAfterBreak="0">
    <w:nsid w:val="6D983555"/>
    <w:multiLevelType w:val="multilevel"/>
    <w:tmpl w:val="8360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A3AF2"/>
    <w:multiLevelType w:val="multilevel"/>
    <w:tmpl w:val="49581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F963D9"/>
    <w:multiLevelType w:val="multilevel"/>
    <w:tmpl w:val="73142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463ECA"/>
    <w:multiLevelType w:val="hybridMultilevel"/>
    <w:tmpl w:val="BD6A3468"/>
    <w:lvl w:ilvl="0" w:tplc="4A3EA51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7A9619FD"/>
    <w:multiLevelType w:val="hybridMultilevel"/>
    <w:tmpl w:val="8C60E67C"/>
    <w:lvl w:ilvl="0" w:tplc="CB24BBE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6" w15:restartNumberingAfterBreak="0">
    <w:nsid w:val="7C72069C"/>
    <w:multiLevelType w:val="multilevel"/>
    <w:tmpl w:val="8246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EB7B75"/>
    <w:multiLevelType w:val="hybridMultilevel"/>
    <w:tmpl w:val="D29C43F2"/>
    <w:lvl w:ilvl="0" w:tplc="D37493A6">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8" w15:restartNumberingAfterBreak="0">
    <w:nsid w:val="7EC34843"/>
    <w:multiLevelType w:val="hybridMultilevel"/>
    <w:tmpl w:val="BC2C8594"/>
    <w:lvl w:ilvl="0" w:tplc="32C63D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20"/>
  </w:num>
  <w:num w:numId="3">
    <w:abstractNumId w:val="1"/>
  </w:num>
  <w:num w:numId="4">
    <w:abstractNumId w:val="24"/>
  </w:num>
  <w:num w:numId="5">
    <w:abstractNumId w:val="4"/>
  </w:num>
  <w:num w:numId="6">
    <w:abstractNumId w:val="18"/>
  </w:num>
  <w:num w:numId="7">
    <w:abstractNumId w:val="16"/>
  </w:num>
  <w:num w:numId="8">
    <w:abstractNumId w:val="26"/>
  </w:num>
  <w:num w:numId="9">
    <w:abstractNumId w:val="22"/>
  </w:num>
  <w:num w:numId="10">
    <w:abstractNumId w:val="25"/>
  </w:num>
  <w:num w:numId="11">
    <w:abstractNumId w:val="3"/>
  </w:num>
  <w:num w:numId="12">
    <w:abstractNumId w:val="43"/>
  </w:num>
  <w:num w:numId="13">
    <w:abstractNumId w:val="17"/>
  </w:num>
  <w:num w:numId="14">
    <w:abstractNumId w:val="27"/>
  </w:num>
  <w:num w:numId="15">
    <w:abstractNumId w:val="28"/>
  </w:num>
  <w:num w:numId="16">
    <w:abstractNumId w:val="0"/>
  </w:num>
  <w:num w:numId="17">
    <w:abstractNumId w:val="21"/>
  </w:num>
  <w:num w:numId="18">
    <w:abstractNumId w:val="13"/>
  </w:num>
  <w:num w:numId="19">
    <w:abstractNumId w:val="34"/>
  </w:num>
  <w:num w:numId="20">
    <w:abstractNumId w:val="30"/>
  </w:num>
  <w:num w:numId="21">
    <w:abstractNumId w:val="39"/>
  </w:num>
  <w:num w:numId="22">
    <w:abstractNumId w:val="12"/>
  </w:num>
  <w:num w:numId="23">
    <w:abstractNumId w:val="7"/>
  </w:num>
  <w:num w:numId="24">
    <w:abstractNumId w:val="44"/>
  </w:num>
  <w:num w:numId="25">
    <w:abstractNumId w:val="19"/>
  </w:num>
  <w:num w:numId="26">
    <w:abstractNumId w:val="48"/>
  </w:num>
  <w:num w:numId="27">
    <w:abstractNumId w:val="45"/>
  </w:num>
  <w:num w:numId="28">
    <w:abstractNumId w:val="38"/>
  </w:num>
  <w:num w:numId="29">
    <w:abstractNumId w:val="2"/>
  </w:num>
  <w:num w:numId="30">
    <w:abstractNumId w:val="11"/>
  </w:num>
  <w:num w:numId="31">
    <w:abstractNumId w:val="31"/>
  </w:num>
  <w:num w:numId="32">
    <w:abstractNumId w:val="35"/>
  </w:num>
  <w:num w:numId="33">
    <w:abstractNumId w:val="40"/>
  </w:num>
  <w:num w:numId="34">
    <w:abstractNumId w:val="47"/>
  </w:num>
  <w:num w:numId="35">
    <w:abstractNumId w:val="42"/>
  </w:num>
  <w:num w:numId="36">
    <w:abstractNumId w:val="46"/>
  </w:num>
  <w:num w:numId="37">
    <w:abstractNumId w:val="41"/>
  </w:num>
  <w:num w:numId="38">
    <w:abstractNumId w:val="36"/>
  </w:num>
  <w:num w:numId="39">
    <w:abstractNumId w:val="32"/>
  </w:num>
  <w:num w:numId="40">
    <w:abstractNumId w:val="10"/>
  </w:num>
  <w:num w:numId="41">
    <w:abstractNumId w:val="37"/>
  </w:num>
  <w:num w:numId="42">
    <w:abstractNumId w:val="29"/>
  </w:num>
  <w:num w:numId="43">
    <w:abstractNumId w:val="8"/>
  </w:num>
  <w:num w:numId="44">
    <w:abstractNumId w:val="15"/>
  </w:num>
  <w:num w:numId="45">
    <w:abstractNumId w:val="14"/>
  </w:num>
  <w:num w:numId="46">
    <w:abstractNumId w:val="5"/>
  </w:num>
  <w:num w:numId="47">
    <w:abstractNumId w:val="33"/>
  </w:num>
  <w:num w:numId="48">
    <w:abstractNumId w:val="23"/>
  </w:num>
  <w:num w:numId="4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074A"/>
    <w:rsid w:val="000023C7"/>
    <w:rsid w:val="00007E20"/>
    <w:rsid w:val="00015A09"/>
    <w:rsid w:val="00016CD9"/>
    <w:rsid w:val="00020671"/>
    <w:rsid w:val="00040E35"/>
    <w:rsid w:val="00042C11"/>
    <w:rsid w:val="00044D60"/>
    <w:rsid w:val="0004668D"/>
    <w:rsid w:val="00052E2B"/>
    <w:rsid w:val="00060E32"/>
    <w:rsid w:val="000629D5"/>
    <w:rsid w:val="00066E3A"/>
    <w:rsid w:val="000859F2"/>
    <w:rsid w:val="000905F1"/>
    <w:rsid w:val="00094E49"/>
    <w:rsid w:val="000959CF"/>
    <w:rsid w:val="000A0651"/>
    <w:rsid w:val="000C2958"/>
    <w:rsid w:val="000C5D34"/>
    <w:rsid w:val="000C66C6"/>
    <w:rsid w:val="000C6E7F"/>
    <w:rsid w:val="000C7731"/>
    <w:rsid w:val="000E5049"/>
    <w:rsid w:val="000E5425"/>
    <w:rsid w:val="000E57D8"/>
    <w:rsid w:val="000E58D0"/>
    <w:rsid w:val="000F7B03"/>
    <w:rsid w:val="00100DF7"/>
    <w:rsid w:val="00101C1E"/>
    <w:rsid w:val="0010246E"/>
    <w:rsid w:val="00112C35"/>
    <w:rsid w:val="00115572"/>
    <w:rsid w:val="00121620"/>
    <w:rsid w:val="00122627"/>
    <w:rsid w:val="00132210"/>
    <w:rsid w:val="00135CB2"/>
    <w:rsid w:val="00141AF4"/>
    <w:rsid w:val="0014518F"/>
    <w:rsid w:val="00150170"/>
    <w:rsid w:val="00155CF4"/>
    <w:rsid w:val="00165069"/>
    <w:rsid w:val="001656B8"/>
    <w:rsid w:val="00165DA1"/>
    <w:rsid w:val="001800C1"/>
    <w:rsid w:val="00181ED0"/>
    <w:rsid w:val="001A1C4C"/>
    <w:rsid w:val="001A6150"/>
    <w:rsid w:val="001A765D"/>
    <w:rsid w:val="001C1BB8"/>
    <w:rsid w:val="001C3FAC"/>
    <w:rsid w:val="001D6F24"/>
    <w:rsid w:val="001F1E9E"/>
    <w:rsid w:val="001F7240"/>
    <w:rsid w:val="002012DA"/>
    <w:rsid w:val="00203F5B"/>
    <w:rsid w:val="0021428A"/>
    <w:rsid w:val="00224606"/>
    <w:rsid w:val="00224A4E"/>
    <w:rsid w:val="0022727D"/>
    <w:rsid w:val="0023049E"/>
    <w:rsid w:val="00234EDC"/>
    <w:rsid w:val="0023621F"/>
    <w:rsid w:val="00240F95"/>
    <w:rsid w:val="00241FF3"/>
    <w:rsid w:val="0026382C"/>
    <w:rsid w:val="00265E74"/>
    <w:rsid w:val="00267A28"/>
    <w:rsid w:val="00276ADB"/>
    <w:rsid w:val="00281170"/>
    <w:rsid w:val="002918CE"/>
    <w:rsid w:val="002940F5"/>
    <w:rsid w:val="0029693B"/>
    <w:rsid w:val="002B6B80"/>
    <w:rsid w:val="002D155F"/>
    <w:rsid w:val="002E2CC6"/>
    <w:rsid w:val="002E59A4"/>
    <w:rsid w:val="002F51EE"/>
    <w:rsid w:val="00301EE4"/>
    <w:rsid w:val="00302DBB"/>
    <w:rsid w:val="00307ED5"/>
    <w:rsid w:val="00310742"/>
    <w:rsid w:val="003305DD"/>
    <w:rsid w:val="003354BF"/>
    <w:rsid w:val="00341725"/>
    <w:rsid w:val="003500E7"/>
    <w:rsid w:val="0035401C"/>
    <w:rsid w:val="00354CB7"/>
    <w:rsid w:val="00355518"/>
    <w:rsid w:val="0036119F"/>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E121B"/>
    <w:rsid w:val="003E2DBC"/>
    <w:rsid w:val="003E405D"/>
    <w:rsid w:val="003F30EB"/>
    <w:rsid w:val="003F47BC"/>
    <w:rsid w:val="004055F7"/>
    <w:rsid w:val="00413384"/>
    <w:rsid w:val="00421E83"/>
    <w:rsid w:val="00424D5B"/>
    <w:rsid w:val="00426650"/>
    <w:rsid w:val="004304AB"/>
    <w:rsid w:val="00432A59"/>
    <w:rsid w:val="004643A1"/>
    <w:rsid w:val="00483AAF"/>
    <w:rsid w:val="00485512"/>
    <w:rsid w:val="00491F09"/>
    <w:rsid w:val="004B0B2E"/>
    <w:rsid w:val="004B204E"/>
    <w:rsid w:val="004C5DE3"/>
    <w:rsid w:val="004C7DF4"/>
    <w:rsid w:val="004D05A7"/>
    <w:rsid w:val="004D6ED6"/>
    <w:rsid w:val="004D7FD1"/>
    <w:rsid w:val="004E1920"/>
    <w:rsid w:val="004F4627"/>
    <w:rsid w:val="004F5D51"/>
    <w:rsid w:val="004F7F44"/>
    <w:rsid w:val="005012D7"/>
    <w:rsid w:val="00503B85"/>
    <w:rsid w:val="00504AF7"/>
    <w:rsid w:val="00506204"/>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8272B"/>
    <w:rsid w:val="00590DAC"/>
    <w:rsid w:val="005A0938"/>
    <w:rsid w:val="005A2372"/>
    <w:rsid w:val="005B662A"/>
    <w:rsid w:val="005D4CE4"/>
    <w:rsid w:val="005E698D"/>
    <w:rsid w:val="005F25F9"/>
    <w:rsid w:val="005F2A3C"/>
    <w:rsid w:val="005F2E10"/>
    <w:rsid w:val="005F5D37"/>
    <w:rsid w:val="00602659"/>
    <w:rsid w:val="00613729"/>
    <w:rsid w:val="0064393A"/>
    <w:rsid w:val="00647F54"/>
    <w:rsid w:val="00654839"/>
    <w:rsid w:val="006625DB"/>
    <w:rsid w:val="00662BDA"/>
    <w:rsid w:val="0066455C"/>
    <w:rsid w:val="00695842"/>
    <w:rsid w:val="00696852"/>
    <w:rsid w:val="006A3114"/>
    <w:rsid w:val="006A56BB"/>
    <w:rsid w:val="006B1DEE"/>
    <w:rsid w:val="006B3A80"/>
    <w:rsid w:val="006B67E1"/>
    <w:rsid w:val="006C0A71"/>
    <w:rsid w:val="006D0688"/>
    <w:rsid w:val="006D4C43"/>
    <w:rsid w:val="006D6AD9"/>
    <w:rsid w:val="006E73B2"/>
    <w:rsid w:val="006F2A5A"/>
    <w:rsid w:val="006F6B39"/>
    <w:rsid w:val="00700557"/>
    <w:rsid w:val="0070139B"/>
    <w:rsid w:val="00706618"/>
    <w:rsid w:val="007214C0"/>
    <w:rsid w:val="00724C77"/>
    <w:rsid w:val="00725817"/>
    <w:rsid w:val="0074179D"/>
    <w:rsid w:val="00746712"/>
    <w:rsid w:val="00753B7B"/>
    <w:rsid w:val="00766A1D"/>
    <w:rsid w:val="00773084"/>
    <w:rsid w:val="0078383E"/>
    <w:rsid w:val="00785A09"/>
    <w:rsid w:val="00791D1E"/>
    <w:rsid w:val="00796F76"/>
    <w:rsid w:val="00797F61"/>
    <w:rsid w:val="007A108B"/>
    <w:rsid w:val="007B562D"/>
    <w:rsid w:val="007B61F7"/>
    <w:rsid w:val="007C6044"/>
    <w:rsid w:val="007D4EFE"/>
    <w:rsid w:val="007E1A85"/>
    <w:rsid w:val="007F64FF"/>
    <w:rsid w:val="00800DE1"/>
    <w:rsid w:val="00804FCB"/>
    <w:rsid w:val="00812008"/>
    <w:rsid w:val="00812F90"/>
    <w:rsid w:val="0081669B"/>
    <w:rsid w:val="008256AB"/>
    <w:rsid w:val="008319EF"/>
    <w:rsid w:val="008349FA"/>
    <w:rsid w:val="00846F50"/>
    <w:rsid w:val="00851D2C"/>
    <w:rsid w:val="00854E90"/>
    <w:rsid w:val="0086284D"/>
    <w:rsid w:val="00871421"/>
    <w:rsid w:val="00874B5B"/>
    <w:rsid w:val="00877C8A"/>
    <w:rsid w:val="008868E8"/>
    <w:rsid w:val="00891821"/>
    <w:rsid w:val="008A1E6D"/>
    <w:rsid w:val="008A6273"/>
    <w:rsid w:val="008B3751"/>
    <w:rsid w:val="008B4E5A"/>
    <w:rsid w:val="008C442A"/>
    <w:rsid w:val="008C68CD"/>
    <w:rsid w:val="008D2684"/>
    <w:rsid w:val="008E0718"/>
    <w:rsid w:val="008E0F96"/>
    <w:rsid w:val="008E333C"/>
    <w:rsid w:val="008E3B58"/>
    <w:rsid w:val="008F0C56"/>
    <w:rsid w:val="008F0CBC"/>
    <w:rsid w:val="009005D3"/>
    <w:rsid w:val="00910C0E"/>
    <w:rsid w:val="00910DD7"/>
    <w:rsid w:val="00916334"/>
    <w:rsid w:val="0091638D"/>
    <w:rsid w:val="00916F74"/>
    <w:rsid w:val="0092513C"/>
    <w:rsid w:val="009275A0"/>
    <w:rsid w:val="00930A31"/>
    <w:rsid w:val="009376CB"/>
    <w:rsid w:val="00943667"/>
    <w:rsid w:val="00946784"/>
    <w:rsid w:val="00952573"/>
    <w:rsid w:val="00953B30"/>
    <w:rsid w:val="00956EC2"/>
    <w:rsid w:val="0095777A"/>
    <w:rsid w:val="00963D80"/>
    <w:rsid w:val="009731AC"/>
    <w:rsid w:val="009800A5"/>
    <w:rsid w:val="0098573A"/>
    <w:rsid w:val="009869AF"/>
    <w:rsid w:val="00995158"/>
    <w:rsid w:val="0099525C"/>
    <w:rsid w:val="009A41CE"/>
    <w:rsid w:val="009A7A74"/>
    <w:rsid w:val="009B45A0"/>
    <w:rsid w:val="009B6CB6"/>
    <w:rsid w:val="009C6094"/>
    <w:rsid w:val="009D144E"/>
    <w:rsid w:val="009E6D27"/>
    <w:rsid w:val="009E6E3A"/>
    <w:rsid w:val="00A03B68"/>
    <w:rsid w:val="00A06C15"/>
    <w:rsid w:val="00A13A0D"/>
    <w:rsid w:val="00A30093"/>
    <w:rsid w:val="00A328E8"/>
    <w:rsid w:val="00A36027"/>
    <w:rsid w:val="00A40C6C"/>
    <w:rsid w:val="00A41DEC"/>
    <w:rsid w:val="00A4232A"/>
    <w:rsid w:val="00A718CB"/>
    <w:rsid w:val="00A87B5F"/>
    <w:rsid w:val="00AA5FA6"/>
    <w:rsid w:val="00AA7713"/>
    <w:rsid w:val="00AC0EA6"/>
    <w:rsid w:val="00AC66F9"/>
    <w:rsid w:val="00AC6E5B"/>
    <w:rsid w:val="00AD38DA"/>
    <w:rsid w:val="00AD5F0D"/>
    <w:rsid w:val="00AE6EBF"/>
    <w:rsid w:val="00B10D59"/>
    <w:rsid w:val="00B14F29"/>
    <w:rsid w:val="00B21F5A"/>
    <w:rsid w:val="00B2322F"/>
    <w:rsid w:val="00B247EB"/>
    <w:rsid w:val="00B363CB"/>
    <w:rsid w:val="00B37A4C"/>
    <w:rsid w:val="00B40AEC"/>
    <w:rsid w:val="00B41B4B"/>
    <w:rsid w:val="00B43750"/>
    <w:rsid w:val="00B50C1B"/>
    <w:rsid w:val="00B51E0A"/>
    <w:rsid w:val="00B634D4"/>
    <w:rsid w:val="00B666EB"/>
    <w:rsid w:val="00B76B66"/>
    <w:rsid w:val="00B85F6F"/>
    <w:rsid w:val="00B951F6"/>
    <w:rsid w:val="00BA0F54"/>
    <w:rsid w:val="00BA1007"/>
    <w:rsid w:val="00BA4E90"/>
    <w:rsid w:val="00BB212B"/>
    <w:rsid w:val="00BC49E0"/>
    <w:rsid w:val="00BC6036"/>
    <w:rsid w:val="00BD16A6"/>
    <w:rsid w:val="00BE017C"/>
    <w:rsid w:val="00BE03E4"/>
    <w:rsid w:val="00BE0484"/>
    <w:rsid w:val="00BE4CAB"/>
    <w:rsid w:val="00C10520"/>
    <w:rsid w:val="00C14193"/>
    <w:rsid w:val="00C23339"/>
    <w:rsid w:val="00C26835"/>
    <w:rsid w:val="00C340B9"/>
    <w:rsid w:val="00C35AB9"/>
    <w:rsid w:val="00C379ED"/>
    <w:rsid w:val="00C40006"/>
    <w:rsid w:val="00C44D74"/>
    <w:rsid w:val="00C510A9"/>
    <w:rsid w:val="00C663D5"/>
    <w:rsid w:val="00C72B04"/>
    <w:rsid w:val="00C7420D"/>
    <w:rsid w:val="00C86C2F"/>
    <w:rsid w:val="00C95386"/>
    <w:rsid w:val="00CB37D0"/>
    <w:rsid w:val="00CB5C12"/>
    <w:rsid w:val="00CB6C48"/>
    <w:rsid w:val="00CE6266"/>
    <w:rsid w:val="00CF185F"/>
    <w:rsid w:val="00CF1A84"/>
    <w:rsid w:val="00CF30E7"/>
    <w:rsid w:val="00D00A1C"/>
    <w:rsid w:val="00D02E52"/>
    <w:rsid w:val="00D03A68"/>
    <w:rsid w:val="00D11C24"/>
    <w:rsid w:val="00D13C87"/>
    <w:rsid w:val="00D2357E"/>
    <w:rsid w:val="00D37377"/>
    <w:rsid w:val="00D40EA9"/>
    <w:rsid w:val="00D55B29"/>
    <w:rsid w:val="00D5682B"/>
    <w:rsid w:val="00D62D13"/>
    <w:rsid w:val="00D6754F"/>
    <w:rsid w:val="00D7120A"/>
    <w:rsid w:val="00D74BB1"/>
    <w:rsid w:val="00D95E77"/>
    <w:rsid w:val="00D962A1"/>
    <w:rsid w:val="00DA3300"/>
    <w:rsid w:val="00DB52E3"/>
    <w:rsid w:val="00DC54A3"/>
    <w:rsid w:val="00DD01EC"/>
    <w:rsid w:val="00DD0D75"/>
    <w:rsid w:val="00DD0FFB"/>
    <w:rsid w:val="00DD1591"/>
    <w:rsid w:val="00DD1832"/>
    <w:rsid w:val="00DE13B4"/>
    <w:rsid w:val="00DE3759"/>
    <w:rsid w:val="00E11705"/>
    <w:rsid w:val="00E14096"/>
    <w:rsid w:val="00E262E3"/>
    <w:rsid w:val="00E33538"/>
    <w:rsid w:val="00E361DC"/>
    <w:rsid w:val="00E45170"/>
    <w:rsid w:val="00E515B1"/>
    <w:rsid w:val="00E625C9"/>
    <w:rsid w:val="00E67674"/>
    <w:rsid w:val="00E701EA"/>
    <w:rsid w:val="00E74889"/>
    <w:rsid w:val="00E76B9B"/>
    <w:rsid w:val="00E80A49"/>
    <w:rsid w:val="00E93D0E"/>
    <w:rsid w:val="00EA34AE"/>
    <w:rsid w:val="00EA5672"/>
    <w:rsid w:val="00EA7439"/>
    <w:rsid w:val="00EC7D0F"/>
    <w:rsid w:val="00ED32A6"/>
    <w:rsid w:val="00EF59E4"/>
    <w:rsid w:val="00F010B3"/>
    <w:rsid w:val="00F03B57"/>
    <w:rsid w:val="00F057C4"/>
    <w:rsid w:val="00F061CC"/>
    <w:rsid w:val="00F067D1"/>
    <w:rsid w:val="00F15C3F"/>
    <w:rsid w:val="00F23BFF"/>
    <w:rsid w:val="00F34288"/>
    <w:rsid w:val="00F4279A"/>
    <w:rsid w:val="00F563E6"/>
    <w:rsid w:val="00F565F7"/>
    <w:rsid w:val="00F60EF1"/>
    <w:rsid w:val="00F61AA4"/>
    <w:rsid w:val="00F66909"/>
    <w:rsid w:val="00F718AE"/>
    <w:rsid w:val="00F71D78"/>
    <w:rsid w:val="00F72080"/>
    <w:rsid w:val="00F73791"/>
    <w:rsid w:val="00F7582F"/>
    <w:rsid w:val="00F778DE"/>
    <w:rsid w:val="00F84D5B"/>
    <w:rsid w:val="00F8683E"/>
    <w:rsid w:val="00F87907"/>
    <w:rsid w:val="00F962D9"/>
    <w:rsid w:val="00FB57C2"/>
    <w:rsid w:val="00FC21F1"/>
    <w:rsid w:val="00FC6920"/>
    <w:rsid w:val="00FD71B3"/>
    <w:rsid w:val="00FD72C7"/>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14EDDBBD-16C4-419B-8350-2C52FDB7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semiHidden/>
    <w:unhideWhenUsed/>
    <w:rsid w:val="00F87907"/>
    <w:pPr>
      <w:tabs>
        <w:tab w:val="center" w:pos="4680"/>
        <w:tab w:val="right" w:pos="9360"/>
      </w:tabs>
    </w:pPr>
  </w:style>
  <w:style w:type="character" w:customStyle="1" w:styleId="FooterChar">
    <w:name w:val="Footer Char"/>
    <w:basedOn w:val="DefaultParagraphFont"/>
    <w:link w:val="Footer"/>
    <w:uiPriority w:val="99"/>
    <w:semiHidden/>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0995">
      <w:bodyDiv w:val="1"/>
      <w:marLeft w:val="0"/>
      <w:marRight w:val="0"/>
      <w:marTop w:val="0"/>
      <w:marBottom w:val="0"/>
      <w:divBdr>
        <w:top w:val="none" w:sz="0" w:space="0" w:color="auto"/>
        <w:left w:val="none" w:sz="0" w:space="0" w:color="auto"/>
        <w:bottom w:val="none" w:sz="0" w:space="0" w:color="auto"/>
        <w:right w:val="none" w:sz="0" w:space="0" w:color="auto"/>
      </w:divBdr>
    </w:div>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illiam@mu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7</cp:revision>
  <cp:lastPrinted>2016-10-24T15:19:00Z</cp:lastPrinted>
  <dcterms:created xsi:type="dcterms:W3CDTF">2016-10-21T14:57:00Z</dcterms:created>
  <dcterms:modified xsi:type="dcterms:W3CDTF">2016-10-24T15:19:00Z</dcterms:modified>
</cp:coreProperties>
</file>