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ED" w:rsidRPr="001B5424" w:rsidRDefault="00A514ED" w:rsidP="00A8533C">
      <w:pPr>
        <w:pStyle w:val="PlainText"/>
        <w:spacing w:line="360" w:lineRule="auto"/>
        <w:rPr>
          <w:rFonts w:ascii="Times New Roman" w:hAnsi="Times New Roman"/>
          <w:b/>
          <w:i/>
          <w:sz w:val="24"/>
          <w:szCs w:val="24"/>
          <w:u w:val="single"/>
        </w:rPr>
      </w:pPr>
      <w:bookmarkStart w:id="0" w:name="_GoBack"/>
      <w:bookmarkEnd w:id="0"/>
      <w:r w:rsidRPr="001B5424">
        <w:rPr>
          <w:rFonts w:ascii="Times New Roman" w:hAnsi="Times New Roman"/>
          <w:b/>
          <w:i/>
          <w:sz w:val="24"/>
          <w:szCs w:val="24"/>
          <w:u w:val="single"/>
        </w:rPr>
        <w:t>Recent and Upcoming Events</w:t>
      </w:r>
    </w:p>
    <w:p w:rsidR="00A514ED" w:rsidRPr="00296C9B" w:rsidRDefault="00A514ED" w:rsidP="00A8533C">
      <w:pPr>
        <w:spacing w:after="0" w:line="360" w:lineRule="auto"/>
        <w:rPr>
          <w:rFonts w:ascii="Times New Roman" w:hAnsi="Times New Roman"/>
          <w:b/>
          <w:i/>
          <w:color w:val="auto"/>
          <w:kern w:val="0"/>
          <w:sz w:val="24"/>
          <w:szCs w:val="24"/>
        </w:rPr>
      </w:pPr>
    </w:p>
    <w:p w:rsidR="00FE2D19" w:rsidRPr="00296C9B" w:rsidRDefault="00FE2D19" w:rsidP="00296C9B">
      <w:pPr>
        <w:spacing w:line="360" w:lineRule="auto"/>
        <w:rPr>
          <w:rFonts w:ascii="Times New Roman" w:hAnsi="Times New Roman"/>
          <w:sz w:val="24"/>
          <w:szCs w:val="24"/>
          <w:u w:val="single"/>
        </w:rPr>
      </w:pPr>
      <w:r w:rsidRPr="00296C9B">
        <w:rPr>
          <w:rFonts w:ascii="Times New Roman" w:hAnsi="Times New Roman"/>
          <w:sz w:val="24"/>
          <w:szCs w:val="24"/>
          <w:u w:val="single"/>
        </w:rPr>
        <w:t>Psychiatry Christmas Challenge!</w:t>
      </w:r>
    </w:p>
    <w:p w:rsidR="00FE2D19" w:rsidRPr="00296C9B" w:rsidRDefault="00FE2D19" w:rsidP="00296C9B">
      <w:pPr>
        <w:pStyle w:val="NoSpacing"/>
        <w:spacing w:line="360" w:lineRule="auto"/>
        <w:rPr>
          <w:rFonts w:ascii="Times New Roman" w:hAnsi="Times New Roman" w:cs="Times New Roman"/>
          <w:szCs w:val="24"/>
        </w:rPr>
      </w:pPr>
      <w:r w:rsidRPr="00296C9B">
        <w:rPr>
          <w:rFonts w:ascii="Times New Roman" w:hAnsi="Times New Roman" w:cs="Times New Roman"/>
          <w:szCs w:val="24"/>
        </w:rPr>
        <w:t>This December, residents and staff were given a challenge for a great cause. In the spirit of Christmas, a friendly competition was started to see which group could raise more money for The Gathering Place. This year the Gathering Place made an appeal to raise money to provide meals for their clients. With the help of harassing, yet poetic emails, we had an amazing response! While the staff came out on top, The Gathering Place was the true winner of this first (hopefully annual) Christmas Challenge as we made a donation of $3820.00! Thank you all for your tremendous support!</w:t>
      </w:r>
    </w:p>
    <w:p w:rsidR="00FE2D19" w:rsidRPr="00296C9B" w:rsidRDefault="00FE2D19" w:rsidP="00296C9B">
      <w:pPr>
        <w:pStyle w:val="NoSpacing"/>
        <w:spacing w:line="360" w:lineRule="auto"/>
        <w:rPr>
          <w:rFonts w:ascii="Times New Roman" w:hAnsi="Times New Roman" w:cs="Times New Roman"/>
          <w:szCs w:val="24"/>
        </w:rPr>
      </w:pPr>
    </w:p>
    <w:p w:rsidR="00FE2D19" w:rsidRPr="00296C9B" w:rsidRDefault="00FE2D19" w:rsidP="00296C9B">
      <w:pPr>
        <w:pStyle w:val="NoSpacing"/>
        <w:spacing w:line="360" w:lineRule="auto"/>
        <w:rPr>
          <w:rFonts w:ascii="Times New Roman" w:hAnsi="Times New Roman" w:cs="Times New Roman"/>
          <w:szCs w:val="24"/>
          <w:u w:val="single"/>
        </w:rPr>
      </w:pPr>
      <w:r w:rsidRPr="00296C9B">
        <w:rPr>
          <w:rFonts w:ascii="Times New Roman" w:hAnsi="Times New Roman" w:cs="Times New Roman"/>
          <w:szCs w:val="24"/>
          <w:u w:val="single"/>
        </w:rPr>
        <w:t>Critical Appraisal</w:t>
      </w:r>
    </w:p>
    <w:p w:rsidR="00FE2D19" w:rsidRDefault="00FE2D19" w:rsidP="00296C9B">
      <w:pPr>
        <w:pStyle w:val="NoSpacing"/>
        <w:spacing w:line="360" w:lineRule="auto"/>
        <w:rPr>
          <w:rFonts w:ascii="Times New Roman" w:hAnsi="Times New Roman" w:cs="Times New Roman"/>
          <w:szCs w:val="24"/>
        </w:rPr>
      </w:pPr>
      <w:r w:rsidRPr="00296C9B">
        <w:rPr>
          <w:rFonts w:ascii="Times New Roman" w:hAnsi="Times New Roman" w:cs="Times New Roman"/>
          <w:szCs w:val="24"/>
        </w:rPr>
        <w:t>As the academic year winds down, Critical Appraisal has finished up for another year. Approximately every second week the resident group gathered to review papers that were found to be relevant to current psychiatry practice. For example, we reviewed a number of papers that led to changes in the new CANMAT Depression Guidelines. Dr. Weldon Bonnell, Dr. Tim Hierlihy, Dr. Robert Mercer, and Dr. Tara Snelgrove alternated supervision of the sessions. Faculty are always welcome to pop in and participate and if any faculty are interested in supervising or getting involved in Critical Appraisal, please let Dr. Mercer know. We look forward to getting started again in the fall!</w:t>
      </w:r>
    </w:p>
    <w:p w:rsidR="00FE2D19" w:rsidRPr="00296C9B" w:rsidRDefault="00FE2D19" w:rsidP="00296C9B">
      <w:pPr>
        <w:pStyle w:val="NormalWeb"/>
        <w:spacing w:line="360" w:lineRule="auto"/>
        <w:rPr>
          <w:u w:val="single"/>
          <w:lang w:val="en-US"/>
        </w:rPr>
      </w:pPr>
      <w:r w:rsidRPr="00296C9B">
        <w:rPr>
          <w:color w:val="000000"/>
          <w:u w:val="single"/>
          <w:lang w:val="en-US"/>
        </w:rPr>
        <w:t>Cultural Psychiatry Day</w:t>
      </w:r>
    </w:p>
    <w:p w:rsidR="00FE2D19" w:rsidRPr="00296C9B" w:rsidRDefault="00FE2D19" w:rsidP="00296C9B">
      <w:pPr>
        <w:pStyle w:val="NormalWeb"/>
        <w:spacing w:line="360" w:lineRule="auto"/>
        <w:rPr>
          <w:lang w:val="en-US"/>
        </w:rPr>
      </w:pPr>
      <w:r w:rsidRPr="00296C9B">
        <w:rPr>
          <w:color w:val="000000"/>
          <w:lang w:val="en-US"/>
        </w:rPr>
        <w:t>Cultural Psychiatry Day, on the topic of Trauma &amp; Resilience Among Syrian Refugees, was held on May 3, 2017 in collaboration with residency programs across Canada. This year's event featured speakers Dr. Ghadya Hassan, Dr. Laurence Kirmayer, and Dr. Salam El-Majzoub, highlighting mental health problems in refugees, cultural formulation, Syrian cultural idioms of distress, explanatory models of illness and help-seeking behaviour, the remarkable resilience of refugees, and the challenges unique to each part of the country. At each site, the half-day sparked engaging small-group discussion, where faculty and residents reflected on the presentations and shared insight and personal experiences</w:t>
      </w:r>
      <w:r w:rsidRPr="00296C9B">
        <w:rPr>
          <w:lang w:val="en-US"/>
        </w:rPr>
        <w:t xml:space="preserve">. At the MUN site attendance amongst staff and residents </w:t>
      </w:r>
      <w:r w:rsidRPr="00296C9B">
        <w:rPr>
          <w:lang w:val="en-US"/>
        </w:rPr>
        <w:lastRenderedPageBreak/>
        <w:t>was great. We hope to see even more of you next year as planning is already underway for 2018 Cultural Psychiatry Day!</w:t>
      </w:r>
    </w:p>
    <w:p w:rsidR="00C7333B" w:rsidRPr="00C7333B" w:rsidRDefault="00C7333B" w:rsidP="00C7333B">
      <w:pPr>
        <w:widowControl w:val="0"/>
        <w:autoSpaceDE w:val="0"/>
        <w:autoSpaceDN w:val="0"/>
        <w:adjustRightInd w:val="0"/>
        <w:spacing w:after="0" w:line="360" w:lineRule="auto"/>
        <w:rPr>
          <w:rFonts w:ascii="Times New Roman" w:hAnsi="Times New Roman"/>
          <w:color w:val="auto"/>
          <w:kern w:val="0"/>
          <w:sz w:val="24"/>
          <w:szCs w:val="24"/>
          <w:u w:val="single"/>
        </w:rPr>
      </w:pPr>
      <w:r w:rsidRPr="00C7333B">
        <w:rPr>
          <w:rFonts w:ascii="Times New Roman" w:hAnsi="Times New Roman"/>
          <w:sz w:val="24"/>
          <w:szCs w:val="24"/>
          <w:u w:val="single"/>
        </w:rPr>
        <w:t>Psychiatry Resident Takes Time to</w:t>
      </w:r>
      <w:r>
        <w:rPr>
          <w:rFonts w:ascii="Times New Roman" w:hAnsi="Times New Roman"/>
          <w:sz w:val="24"/>
          <w:szCs w:val="24"/>
          <w:u w:val="single"/>
        </w:rPr>
        <w:t xml:space="preserve"> Help Refugees to Quit Smoking</w:t>
      </w:r>
    </w:p>
    <w:p w:rsidR="00C7333B" w:rsidRPr="00C7333B" w:rsidRDefault="00C7333B" w:rsidP="00C7333B">
      <w:pPr>
        <w:widowControl w:val="0"/>
        <w:autoSpaceDE w:val="0"/>
        <w:autoSpaceDN w:val="0"/>
        <w:adjustRightInd w:val="0"/>
        <w:spacing w:after="0" w:line="360" w:lineRule="auto"/>
        <w:rPr>
          <w:rFonts w:ascii="Times New Roman" w:hAnsi="Times New Roman"/>
          <w:sz w:val="24"/>
          <w:szCs w:val="24"/>
        </w:rPr>
      </w:pPr>
      <w:r w:rsidRPr="00C7333B">
        <w:rPr>
          <w:rFonts w:ascii="Times New Roman" w:hAnsi="Times New Roman"/>
          <w:sz w:val="24"/>
          <w:szCs w:val="24"/>
        </w:rPr>
        <w:t>The past year has seen a significant influx of refugees into our region.  Many of these individuals have arrived to us from Syria and Iraq and</w:t>
      </w:r>
      <w:r>
        <w:rPr>
          <w:rFonts w:ascii="Times New Roman" w:hAnsi="Times New Roman"/>
          <w:sz w:val="24"/>
          <w:szCs w:val="24"/>
        </w:rPr>
        <w:t xml:space="preserve"> face numerous challenges with </w:t>
      </w:r>
      <w:r w:rsidRPr="00C7333B">
        <w:rPr>
          <w:rFonts w:ascii="Times New Roman" w:hAnsi="Times New Roman"/>
          <w:sz w:val="24"/>
          <w:szCs w:val="24"/>
        </w:rPr>
        <w:t xml:space="preserve">resettlement, not the least of which is a language barrier and a lack of services delivered in their native Arabic.  </w:t>
      </w:r>
    </w:p>
    <w:p w:rsidR="00C7333B" w:rsidRPr="00C7333B" w:rsidRDefault="00C7333B" w:rsidP="00C7333B">
      <w:pPr>
        <w:widowControl w:val="0"/>
        <w:autoSpaceDE w:val="0"/>
        <w:autoSpaceDN w:val="0"/>
        <w:adjustRightInd w:val="0"/>
        <w:spacing w:after="0" w:line="360" w:lineRule="auto"/>
        <w:rPr>
          <w:rFonts w:ascii="Times New Roman" w:hAnsi="Times New Roman"/>
          <w:sz w:val="24"/>
          <w:szCs w:val="24"/>
        </w:rPr>
      </w:pPr>
    </w:p>
    <w:p w:rsidR="00C7333B" w:rsidRPr="00C7333B" w:rsidRDefault="00C7333B" w:rsidP="00C7333B">
      <w:pPr>
        <w:widowControl w:val="0"/>
        <w:autoSpaceDE w:val="0"/>
        <w:autoSpaceDN w:val="0"/>
        <w:adjustRightInd w:val="0"/>
        <w:spacing w:after="0" w:line="360" w:lineRule="auto"/>
        <w:rPr>
          <w:rFonts w:ascii="Times New Roman" w:hAnsi="Times New Roman"/>
          <w:sz w:val="24"/>
          <w:szCs w:val="24"/>
        </w:rPr>
      </w:pPr>
      <w:r w:rsidRPr="00C7333B">
        <w:rPr>
          <w:rFonts w:ascii="Times New Roman" w:hAnsi="Times New Roman"/>
          <w:sz w:val="24"/>
          <w:szCs w:val="24"/>
        </w:rPr>
        <w:t xml:space="preserve">This population has a high smoking rate and also tends to smoke heavily. After hearing a local news broadcast in the spring of 2017, the Association of New Canadians approached the Memorial’s Medication Therapy Services Clinic (MTSC): Smoking Cessation Program (SCP) for assistance with helping their refugee population. </w:t>
      </w:r>
    </w:p>
    <w:p w:rsidR="00C7333B" w:rsidRPr="00C7333B" w:rsidRDefault="00C7333B" w:rsidP="00C7333B">
      <w:pPr>
        <w:widowControl w:val="0"/>
        <w:autoSpaceDE w:val="0"/>
        <w:autoSpaceDN w:val="0"/>
        <w:adjustRightInd w:val="0"/>
        <w:spacing w:after="0" w:line="360" w:lineRule="auto"/>
        <w:rPr>
          <w:rFonts w:ascii="Times New Roman" w:hAnsi="Times New Roman"/>
          <w:sz w:val="24"/>
          <w:szCs w:val="24"/>
        </w:rPr>
      </w:pPr>
    </w:p>
    <w:p w:rsidR="00C7333B" w:rsidRPr="00C7333B" w:rsidRDefault="00C7333B" w:rsidP="00C7333B">
      <w:pPr>
        <w:widowControl w:val="0"/>
        <w:autoSpaceDE w:val="0"/>
        <w:autoSpaceDN w:val="0"/>
        <w:adjustRightInd w:val="0"/>
        <w:spacing w:after="0" w:line="360" w:lineRule="auto"/>
        <w:rPr>
          <w:rFonts w:ascii="Times New Roman" w:hAnsi="Times New Roman"/>
          <w:sz w:val="24"/>
          <w:szCs w:val="24"/>
        </w:rPr>
      </w:pPr>
      <w:r w:rsidRPr="00C7333B">
        <w:rPr>
          <w:rFonts w:ascii="Times New Roman" w:hAnsi="Times New Roman"/>
          <w:sz w:val="24"/>
          <w:szCs w:val="24"/>
        </w:rPr>
        <w:t xml:space="preserve">Fortunately, Dr. Christine Mikail—a PGY-4 resident and recent clinician participant in the SCP as part of a research study—volunteered to help out.  Dr. Mikail was able to provide a unique perspective on this population of immigrants, including common social and cultural reasons why they might choose to smoke and specific motivators that could help them quit.  She also happens to speak Arabic.   On May 10, 2017, Dr. Mikail, in collaboration with members from the Association for New Canadians and clinicians from the MTSC, led an educational session in Arabic on how to quit smoking.   Over 35 refugees attended the session and were highly engaged with Dr. Mikail.   Overall, the presentation </w:t>
      </w:r>
      <w:r>
        <w:rPr>
          <w:rFonts w:ascii="Times New Roman" w:hAnsi="Times New Roman"/>
          <w:sz w:val="24"/>
          <w:szCs w:val="24"/>
        </w:rPr>
        <w:t xml:space="preserve">was positively received by the </w:t>
      </w:r>
      <w:r w:rsidRPr="00C7333B">
        <w:rPr>
          <w:rFonts w:ascii="Times New Roman" w:hAnsi="Times New Roman"/>
          <w:sz w:val="24"/>
          <w:szCs w:val="24"/>
        </w:rPr>
        <w:t>attendees, with many individuals following up with the HSC Family Medicine unit to access quit medications in order to make a quit attempt…Thanks Dr. Mikail!</w:t>
      </w:r>
    </w:p>
    <w:p w:rsidR="00C7333B" w:rsidRPr="00C7333B" w:rsidRDefault="00C7333B" w:rsidP="00D7557A">
      <w:pPr>
        <w:rPr>
          <w:rStyle w:val="A2"/>
          <w:rFonts w:ascii="Times New Roman" w:eastAsiaTheme="majorEastAsia" w:hAnsi="Times New Roman" w:cs="Times New Roman"/>
          <w:color w:val="auto"/>
          <w:sz w:val="24"/>
          <w:szCs w:val="24"/>
        </w:rPr>
      </w:pPr>
    </w:p>
    <w:p w:rsidR="00C7333B" w:rsidRPr="00C7333B" w:rsidRDefault="00C7333B" w:rsidP="00D7557A">
      <w:pPr>
        <w:rPr>
          <w:rStyle w:val="A2"/>
          <w:rFonts w:ascii="Times New Roman" w:eastAsiaTheme="majorEastAsia" w:hAnsi="Times New Roman" w:cs="Times New Roman"/>
          <w:color w:val="auto"/>
          <w:sz w:val="24"/>
          <w:szCs w:val="24"/>
          <w:u w:val="single"/>
        </w:rPr>
      </w:pPr>
      <w:r w:rsidRPr="00C7333B">
        <w:rPr>
          <w:rStyle w:val="A2"/>
          <w:rFonts w:ascii="Times New Roman" w:eastAsiaTheme="majorEastAsia" w:hAnsi="Times New Roman" w:cs="Times New Roman"/>
          <w:color w:val="auto"/>
          <w:sz w:val="24"/>
          <w:szCs w:val="24"/>
          <w:u w:val="single"/>
        </w:rPr>
        <w:t>Annual BBQ</w:t>
      </w:r>
    </w:p>
    <w:p w:rsidR="00FE173A" w:rsidRPr="00BE1740" w:rsidRDefault="00FE173A" w:rsidP="00C7333B">
      <w:pPr>
        <w:spacing w:after="0" w:line="360" w:lineRule="auto"/>
        <w:rPr>
          <w:rStyle w:val="A2"/>
          <w:rFonts w:ascii="Times New Roman" w:eastAsiaTheme="majorEastAsia" w:hAnsi="Times New Roman" w:cs="Times New Roman"/>
          <w:i/>
          <w:color w:val="auto"/>
          <w:sz w:val="24"/>
          <w:szCs w:val="24"/>
        </w:rPr>
      </w:pPr>
      <w:r>
        <w:rPr>
          <w:rStyle w:val="A2"/>
          <w:rFonts w:ascii="Times New Roman" w:eastAsiaTheme="majorEastAsia" w:hAnsi="Times New Roman" w:cs="Times New Roman"/>
          <w:color w:val="auto"/>
          <w:sz w:val="24"/>
          <w:szCs w:val="24"/>
        </w:rPr>
        <w:t>The second annual end-of-year barbeque was held on Friday, June 23</w:t>
      </w:r>
      <w:r w:rsidRPr="00FE173A">
        <w:rPr>
          <w:rStyle w:val="A2"/>
          <w:rFonts w:ascii="Times New Roman" w:eastAsiaTheme="majorEastAsia" w:hAnsi="Times New Roman" w:cs="Times New Roman"/>
          <w:color w:val="auto"/>
          <w:sz w:val="24"/>
          <w:szCs w:val="24"/>
          <w:vertAlign w:val="superscript"/>
        </w:rPr>
        <w:t>rd</w:t>
      </w:r>
      <w:r>
        <w:rPr>
          <w:rStyle w:val="A2"/>
          <w:rFonts w:ascii="Times New Roman" w:eastAsiaTheme="majorEastAsia" w:hAnsi="Times New Roman" w:cs="Times New Roman"/>
          <w:color w:val="auto"/>
          <w:sz w:val="24"/>
          <w:szCs w:val="24"/>
        </w:rPr>
        <w:t xml:space="preserve"> at North Bank Lodge.  It was a success, consisting of good food and great company!   A good time was had by all!</w:t>
      </w:r>
      <w:r w:rsidR="002B2D89">
        <w:rPr>
          <w:rStyle w:val="A2"/>
          <w:rFonts w:ascii="Times New Roman" w:eastAsiaTheme="majorEastAsia" w:hAnsi="Times New Roman" w:cs="Times New Roman"/>
          <w:color w:val="auto"/>
          <w:sz w:val="24"/>
          <w:szCs w:val="24"/>
        </w:rPr>
        <w:t xml:space="preserve"> (</w:t>
      </w:r>
      <w:r w:rsidR="002B2D89" w:rsidRPr="002B2D89">
        <w:rPr>
          <w:rStyle w:val="A2"/>
          <w:rFonts w:ascii="Times New Roman" w:eastAsiaTheme="majorEastAsia" w:hAnsi="Times New Roman" w:cs="Times New Roman"/>
          <w:b/>
          <w:i/>
          <w:color w:val="auto"/>
          <w:sz w:val="24"/>
          <w:szCs w:val="24"/>
        </w:rPr>
        <w:t>Pic 1</w:t>
      </w:r>
      <w:r w:rsidR="002B2D89">
        <w:rPr>
          <w:rStyle w:val="A2"/>
          <w:rFonts w:ascii="Times New Roman" w:eastAsiaTheme="majorEastAsia" w:hAnsi="Times New Roman" w:cs="Times New Roman"/>
          <w:i/>
          <w:color w:val="auto"/>
          <w:sz w:val="24"/>
          <w:szCs w:val="24"/>
        </w:rPr>
        <w:t xml:space="preserve"> – </w:t>
      </w:r>
      <w:r w:rsidR="002B2D89" w:rsidRPr="002B2D89">
        <w:rPr>
          <w:rStyle w:val="A2"/>
          <w:rFonts w:ascii="Times New Roman" w:eastAsiaTheme="majorEastAsia" w:hAnsi="Times New Roman" w:cs="Times New Roman"/>
          <w:color w:val="auto"/>
          <w:sz w:val="24"/>
          <w:szCs w:val="24"/>
        </w:rPr>
        <w:t>include caption</w:t>
      </w:r>
      <w:r w:rsidR="002B2D89">
        <w:rPr>
          <w:rStyle w:val="A2"/>
          <w:rFonts w:ascii="Times New Roman" w:eastAsiaTheme="majorEastAsia" w:hAnsi="Times New Roman" w:cs="Times New Roman"/>
          <w:i/>
          <w:color w:val="auto"/>
          <w:sz w:val="24"/>
          <w:szCs w:val="24"/>
        </w:rPr>
        <w:t xml:space="preserve"> “</w:t>
      </w:r>
      <w:r w:rsidR="001B5424">
        <w:rPr>
          <w:rStyle w:val="A2"/>
          <w:rFonts w:ascii="Times New Roman" w:eastAsiaTheme="majorEastAsia" w:hAnsi="Times New Roman" w:cs="Times New Roman"/>
          <w:i/>
          <w:color w:val="auto"/>
          <w:sz w:val="24"/>
          <w:szCs w:val="24"/>
        </w:rPr>
        <w:t xml:space="preserve">Left to right: </w:t>
      </w:r>
      <w:r w:rsidR="00BE1740">
        <w:rPr>
          <w:rStyle w:val="A2"/>
          <w:rFonts w:ascii="Times New Roman" w:eastAsiaTheme="majorEastAsia" w:hAnsi="Times New Roman" w:cs="Times New Roman"/>
          <w:i/>
          <w:color w:val="auto"/>
          <w:sz w:val="24"/>
          <w:szCs w:val="24"/>
        </w:rPr>
        <w:t xml:space="preserve">Kellie LeDrew, Jasbir Gill, Kim St. John, Greg Radu.  </w:t>
      </w:r>
      <w:r w:rsidR="002B2D89">
        <w:rPr>
          <w:rStyle w:val="A2"/>
          <w:rFonts w:ascii="Times New Roman" w:eastAsiaTheme="majorEastAsia" w:hAnsi="Times New Roman" w:cs="Times New Roman"/>
          <w:i/>
          <w:color w:val="auto"/>
          <w:sz w:val="24"/>
          <w:szCs w:val="24"/>
        </w:rPr>
        <w:t>Jasbir is a wounded but happy helper</w:t>
      </w:r>
      <w:r w:rsidR="00BE1740">
        <w:rPr>
          <w:rStyle w:val="A2"/>
          <w:rFonts w:ascii="Times New Roman" w:eastAsiaTheme="majorEastAsia" w:hAnsi="Times New Roman" w:cs="Times New Roman"/>
          <w:i/>
          <w:color w:val="auto"/>
          <w:sz w:val="24"/>
          <w:szCs w:val="24"/>
        </w:rPr>
        <w:t>!</w:t>
      </w:r>
      <w:r w:rsidR="002B2D89">
        <w:rPr>
          <w:rStyle w:val="A2"/>
          <w:rFonts w:ascii="Times New Roman" w:eastAsiaTheme="majorEastAsia" w:hAnsi="Times New Roman" w:cs="Times New Roman"/>
          <w:i/>
          <w:color w:val="auto"/>
          <w:sz w:val="24"/>
          <w:szCs w:val="24"/>
        </w:rPr>
        <w:t xml:space="preserve">” and </w:t>
      </w:r>
      <w:r w:rsidR="002B2D89" w:rsidRPr="002B2D89">
        <w:rPr>
          <w:rStyle w:val="A2"/>
          <w:rFonts w:ascii="Times New Roman" w:eastAsiaTheme="majorEastAsia" w:hAnsi="Times New Roman" w:cs="Times New Roman"/>
          <w:b/>
          <w:i/>
          <w:color w:val="auto"/>
          <w:sz w:val="24"/>
          <w:szCs w:val="24"/>
        </w:rPr>
        <w:t>Pic 2</w:t>
      </w:r>
      <w:r w:rsidR="00BE1740">
        <w:rPr>
          <w:rStyle w:val="A2"/>
          <w:rFonts w:ascii="Times New Roman" w:eastAsiaTheme="majorEastAsia" w:hAnsi="Times New Roman" w:cs="Times New Roman"/>
          <w:b/>
          <w:i/>
          <w:color w:val="auto"/>
          <w:sz w:val="24"/>
          <w:szCs w:val="24"/>
        </w:rPr>
        <w:t xml:space="preserve"> – </w:t>
      </w:r>
      <w:r w:rsidR="00BE1740" w:rsidRPr="00BE1740">
        <w:rPr>
          <w:rStyle w:val="A2"/>
          <w:rFonts w:ascii="Times New Roman" w:eastAsiaTheme="majorEastAsia" w:hAnsi="Times New Roman" w:cs="Times New Roman"/>
          <w:color w:val="auto"/>
          <w:sz w:val="24"/>
          <w:szCs w:val="24"/>
        </w:rPr>
        <w:t>caption</w:t>
      </w:r>
      <w:r w:rsidR="00BE1740" w:rsidRPr="00BE1740">
        <w:rPr>
          <w:rStyle w:val="A2"/>
          <w:rFonts w:ascii="Times New Roman" w:eastAsiaTheme="majorEastAsia" w:hAnsi="Times New Roman" w:cs="Times New Roman"/>
          <w:i/>
          <w:color w:val="auto"/>
          <w:sz w:val="24"/>
          <w:szCs w:val="24"/>
        </w:rPr>
        <w:t xml:space="preserve"> “Left to right</w:t>
      </w:r>
      <w:r w:rsidR="00BE1740">
        <w:rPr>
          <w:rStyle w:val="A2"/>
          <w:rFonts w:ascii="Times New Roman" w:eastAsiaTheme="majorEastAsia" w:hAnsi="Times New Roman" w:cs="Times New Roman"/>
          <w:i/>
          <w:color w:val="auto"/>
          <w:sz w:val="24"/>
          <w:szCs w:val="24"/>
        </w:rPr>
        <w:t>:</w:t>
      </w:r>
      <w:r w:rsidR="00BE1740" w:rsidRPr="00BE1740">
        <w:rPr>
          <w:rStyle w:val="A2"/>
          <w:rFonts w:ascii="Times New Roman" w:eastAsiaTheme="majorEastAsia" w:hAnsi="Times New Roman" w:cs="Times New Roman"/>
          <w:i/>
          <w:color w:val="auto"/>
          <w:sz w:val="24"/>
          <w:szCs w:val="24"/>
        </w:rPr>
        <w:t xml:space="preserve"> Barb Thomas, Kathleen Callanan and baby, Jesse”</w:t>
      </w:r>
      <w:r w:rsidR="002468DF">
        <w:rPr>
          <w:rStyle w:val="A2"/>
          <w:rFonts w:ascii="Times New Roman" w:eastAsiaTheme="majorEastAsia" w:hAnsi="Times New Roman" w:cs="Times New Roman"/>
          <w:i/>
          <w:color w:val="auto"/>
          <w:sz w:val="24"/>
          <w:szCs w:val="24"/>
        </w:rPr>
        <w:t xml:space="preserve">, and </w:t>
      </w:r>
      <w:r w:rsidR="002468DF" w:rsidRPr="002468DF">
        <w:rPr>
          <w:rStyle w:val="A2"/>
          <w:rFonts w:ascii="Times New Roman" w:eastAsiaTheme="majorEastAsia" w:hAnsi="Times New Roman" w:cs="Times New Roman"/>
          <w:b/>
          <w:i/>
          <w:color w:val="auto"/>
          <w:sz w:val="24"/>
          <w:szCs w:val="24"/>
        </w:rPr>
        <w:t>Pic 9</w:t>
      </w:r>
      <w:r w:rsidR="002468DF">
        <w:rPr>
          <w:rStyle w:val="A2"/>
          <w:rFonts w:ascii="Times New Roman" w:eastAsiaTheme="majorEastAsia" w:hAnsi="Times New Roman" w:cs="Times New Roman"/>
          <w:i/>
          <w:color w:val="auto"/>
          <w:sz w:val="24"/>
          <w:szCs w:val="24"/>
        </w:rPr>
        <w:t xml:space="preserve"> – </w:t>
      </w:r>
      <w:r w:rsidR="002468DF" w:rsidRPr="002468DF">
        <w:rPr>
          <w:rStyle w:val="A2"/>
          <w:rFonts w:ascii="Times New Roman" w:eastAsiaTheme="majorEastAsia" w:hAnsi="Times New Roman" w:cs="Times New Roman"/>
          <w:color w:val="auto"/>
          <w:sz w:val="24"/>
          <w:szCs w:val="24"/>
        </w:rPr>
        <w:t>caption</w:t>
      </w:r>
      <w:r w:rsidR="002468DF">
        <w:rPr>
          <w:rStyle w:val="A2"/>
          <w:rFonts w:ascii="Times New Roman" w:eastAsiaTheme="majorEastAsia" w:hAnsi="Times New Roman" w:cs="Times New Roman"/>
          <w:i/>
          <w:color w:val="auto"/>
          <w:sz w:val="24"/>
          <w:szCs w:val="24"/>
        </w:rPr>
        <w:t xml:space="preserve"> “Left to right: Ted Callanan and Kellie LeDrew”</w:t>
      </w:r>
      <w:r w:rsidR="002B2D89" w:rsidRPr="00BE1740">
        <w:rPr>
          <w:rStyle w:val="A2"/>
          <w:rFonts w:ascii="Times New Roman" w:eastAsiaTheme="majorEastAsia" w:hAnsi="Times New Roman" w:cs="Times New Roman"/>
          <w:i/>
          <w:color w:val="auto"/>
          <w:sz w:val="24"/>
          <w:szCs w:val="24"/>
        </w:rPr>
        <w:t>)</w:t>
      </w:r>
    </w:p>
    <w:p w:rsidR="001B5424" w:rsidRDefault="001B5424" w:rsidP="00D7557A">
      <w:pPr>
        <w:rPr>
          <w:rStyle w:val="A2"/>
          <w:rFonts w:ascii="Times New Roman" w:eastAsiaTheme="majorEastAsia" w:hAnsi="Times New Roman" w:cs="Times New Roman"/>
          <w:color w:val="auto"/>
          <w:sz w:val="24"/>
          <w:szCs w:val="24"/>
        </w:rPr>
      </w:pPr>
    </w:p>
    <w:p w:rsidR="00D7557A" w:rsidRDefault="00D7557A" w:rsidP="00D7557A">
      <w:pPr>
        <w:rPr>
          <w:rFonts w:ascii="Times New Roman" w:hAnsi="Times New Roman"/>
          <w:i/>
          <w:sz w:val="24"/>
          <w:szCs w:val="24"/>
        </w:rPr>
      </w:pPr>
      <w:r w:rsidRPr="00D7557A">
        <w:rPr>
          <w:rStyle w:val="A2"/>
          <w:rFonts w:ascii="Times New Roman" w:eastAsiaTheme="majorEastAsia" w:hAnsi="Times New Roman" w:cs="Times New Roman"/>
          <w:color w:val="auto"/>
          <w:sz w:val="24"/>
          <w:szCs w:val="24"/>
        </w:rPr>
        <w:t>Congratulations to</w:t>
      </w:r>
      <w:r w:rsidRPr="00D7557A">
        <w:rPr>
          <w:rStyle w:val="A2"/>
          <w:rFonts w:ascii="Times New Roman" w:eastAsiaTheme="majorEastAsia" w:hAnsi="Times New Roman" w:cs="Times New Roman"/>
          <w:b/>
          <w:color w:val="auto"/>
          <w:sz w:val="24"/>
          <w:szCs w:val="24"/>
        </w:rPr>
        <w:t xml:space="preserve"> </w:t>
      </w:r>
      <w:r w:rsidR="004F7F4A" w:rsidRPr="002468DF">
        <w:rPr>
          <w:rStyle w:val="A2"/>
          <w:rFonts w:ascii="Times New Roman" w:eastAsiaTheme="majorEastAsia" w:hAnsi="Times New Roman" w:cs="Times New Roman"/>
          <w:color w:val="auto"/>
          <w:sz w:val="24"/>
          <w:szCs w:val="24"/>
        </w:rPr>
        <w:t xml:space="preserve">Dr. Kathleen Callanan </w:t>
      </w:r>
      <w:r w:rsidRPr="00D7557A">
        <w:rPr>
          <w:rStyle w:val="A2"/>
          <w:rFonts w:ascii="Times New Roman" w:eastAsiaTheme="majorEastAsia" w:hAnsi="Times New Roman" w:cs="Times New Roman"/>
          <w:color w:val="auto"/>
          <w:sz w:val="24"/>
          <w:szCs w:val="24"/>
        </w:rPr>
        <w:t xml:space="preserve">and hubby </w:t>
      </w:r>
      <w:r w:rsidR="00E94280">
        <w:rPr>
          <w:rStyle w:val="A2"/>
          <w:rFonts w:ascii="Times New Roman" w:eastAsiaTheme="majorEastAsia" w:hAnsi="Times New Roman" w:cs="Times New Roman"/>
          <w:color w:val="auto"/>
          <w:sz w:val="24"/>
          <w:szCs w:val="24"/>
        </w:rPr>
        <w:t xml:space="preserve">Adam Fitzpatrick </w:t>
      </w:r>
      <w:r w:rsidRPr="00D7557A">
        <w:rPr>
          <w:rStyle w:val="A2"/>
          <w:rFonts w:ascii="Times New Roman" w:eastAsiaTheme="majorEastAsia" w:hAnsi="Times New Roman" w:cs="Times New Roman"/>
          <w:color w:val="auto"/>
          <w:sz w:val="24"/>
          <w:szCs w:val="24"/>
        </w:rPr>
        <w:t xml:space="preserve">who </w:t>
      </w:r>
      <w:r w:rsidR="004F7F4A" w:rsidRPr="00D7557A">
        <w:rPr>
          <w:rStyle w:val="A2"/>
          <w:rFonts w:ascii="Times New Roman" w:eastAsiaTheme="majorEastAsia" w:hAnsi="Times New Roman" w:cs="Times New Roman"/>
          <w:color w:val="auto"/>
          <w:sz w:val="24"/>
          <w:szCs w:val="24"/>
        </w:rPr>
        <w:t xml:space="preserve">welcomed baby </w:t>
      </w:r>
      <w:r w:rsidRPr="00D7557A">
        <w:rPr>
          <w:rFonts w:ascii="Times New Roman" w:hAnsi="Times New Roman"/>
          <w:sz w:val="24"/>
          <w:szCs w:val="24"/>
        </w:rPr>
        <w:t>Jesse Thomas Fitzpatrick on January 15th, 2017! (</w:t>
      </w:r>
      <w:r w:rsidR="00E94280" w:rsidRPr="002B2D89">
        <w:rPr>
          <w:rFonts w:ascii="Times New Roman" w:hAnsi="Times New Roman"/>
          <w:b/>
          <w:i/>
          <w:sz w:val="24"/>
          <w:szCs w:val="24"/>
        </w:rPr>
        <w:t>P</w:t>
      </w:r>
      <w:r w:rsidRPr="002B2D89">
        <w:rPr>
          <w:rFonts w:ascii="Times New Roman" w:hAnsi="Times New Roman"/>
          <w:b/>
          <w:i/>
          <w:sz w:val="24"/>
          <w:szCs w:val="24"/>
        </w:rPr>
        <w:t>ic</w:t>
      </w:r>
      <w:r w:rsidR="002B2D89" w:rsidRPr="002B2D89">
        <w:rPr>
          <w:rFonts w:ascii="Times New Roman" w:hAnsi="Times New Roman"/>
          <w:b/>
          <w:i/>
          <w:sz w:val="24"/>
          <w:szCs w:val="24"/>
        </w:rPr>
        <w:t xml:space="preserve"> 3</w:t>
      </w:r>
      <w:r w:rsidR="00426176">
        <w:rPr>
          <w:rFonts w:ascii="Times New Roman" w:hAnsi="Times New Roman"/>
          <w:sz w:val="24"/>
          <w:szCs w:val="24"/>
        </w:rPr>
        <w:t xml:space="preserve"> – include caption </w:t>
      </w:r>
      <w:r w:rsidR="00426176" w:rsidRPr="002B2D89">
        <w:rPr>
          <w:rFonts w:ascii="Times New Roman" w:hAnsi="Times New Roman"/>
          <w:i/>
          <w:sz w:val="24"/>
          <w:szCs w:val="24"/>
        </w:rPr>
        <w:t>“baby Jesse at 5 months old”</w:t>
      </w:r>
      <w:r w:rsidRPr="002B2D89">
        <w:rPr>
          <w:rFonts w:ascii="Times New Roman" w:hAnsi="Times New Roman"/>
          <w:i/>
          <w:sz w:val="24"/>
          <w:szCs w:val="24"/>
        </w:rPr>
        <w:t>)</w:t>
      </w:r>
    </w:p>
    <w:p w:rsidR="002468DF" w:rsidRPr="002468DF" w:rsidRDefault="002468DF" w:rsidP="00D7557A">
      <w:pPr>
        <w:rPr>
          <w:rFonts w:ascii="Times New Roman" w:hAnsi="Times New Roman"/>
          <w:i/>
          <w:sz w:val="24"/>
          <w:szCs w:val="24"/>
        </w:rPr>
      </w:pPr>
    </w:p>
    <w:p w:rsidR="002468DF" w:rsidRPr="002468DF" w:rsidRDefault="002468DF" w:rsidP="00D7557A">
      <w:pPr>
        <w:rPr>
          <w:rFonts w:ascii="Times New Roman" w:hAnsi="Times New Roman"/>
          <w:sz w:val="24"/>
          <w:szCs w:val="24"/>
        </w:rPr>
      </w:pPr>
      <w:r w:rsidRPr="002468DF">
        <w:rPr>
          <w:rFonts w:ascii="Times New Roman" w:hAnsi="Times New Roman"/>
          <w:sz w:val="24"/>
          <w:szCs w:val="24"/>
        </w:rPr>
        <w:t>Congratulations to Dr. Khine Su Lin on her marriage to Nithum Thain on June 18</w:t>
      </w:r>
      <w:r w:rsidRPr="002468DF">
        <w:rPr>
          <w:rFonts w:ascii="Times New Roman" w:hAnsi="Times New Roman"/>
          <w:sz w:val="24"/>
          <w:szCs w:val="24"/>
          <w:vertAlign w:val="superscript"/>
        </w:rPr>
        <w:t>th</w:t>
      </w:r>
      <w:r w:rsidRPr="002468DF">
        <w:rPr>
          <w:rFonts w:ascii="Times New Roman" w:hAnsi="Times New Roman"/>
          <w:sz w:val="24"/>
          <w:szCs w:val="24"/>
        </w:rPr>
        <w:t xml:space="preserve">!   </w:t>
      </w:r>
      <w:r w:rsidRPr="002468DF">
        <w:rPr>
          <w:rFonts w:ascii="Times New Roman" w:hAnsi="Times New Roman"/>
          <w:b/>
          <w:i/>
          <w:sz w:val="24"/>
          <w:szCs w:val="24"/>
        </w:rPr>
        <w:t>Pic 10</w:t>
      </w:r>
    </w:p>
    <w:p w:rsidR="004F7F4A" w:rsidRPr="00443835" w:rsidRDefault="004F7F4A" w:rsidP="00A8533C">
      <w:pPr>
        <w:spacing w:after="0" w:line="360" w:lineRule="auto"/>
        <w:rPr>
          <w:rStyle w:val="A2"/>
          <w:rFonts w:ascii="Times New Roman" w:eastAsiaTheme="majorEastAsia" w:hAnsi="Times New Roman" w:cs="Times New Roman"/>
          <w:color w:val="auto"/>
          <w:sz w:val="24"/>
          <w:szCs w:val="24"/>
        </w:rPr>
      </w:pPr>
    </w:p>
    <w:p w:rsidR="00126B96" w:rsidRPr="001B5424" w:rsidRDefault="00126B96" w:rsidP="00A8533C">
      <w:pPr>
        <w:spacing w:after="0" w:line="360" w:lineRule="auto"/>
        <w:rPr>
          <w:rFonts w:ascii="Times New Roman" w:hAnsi="Times New Roman"/>
          <w:b/>
          <w:i/>
          <w:color w:val="auto"/>
          <w:sz w:val="24"/>
          <w:szCs w:val="24"/>
          <w:u w:val="single"/>
        </w:rPr>
      </w:pPr>
      <w:r w:rsidRPr="001B5424">
        <w:rPr>
          <w:rFonts w:ascii="Times New Roman" w:hAnsi="Times New Roman"/>
          <w:b/>
          <w:i/>
          <w:color w:val="auto"/>
          <w:sz w:val="24"/>
          <w:szCs w:val="24"/>
          <w:u w:val="single"/>
        </w:rPr>
        <w:t xml:space="preserve">Publications </w:t>
      </w:r>
    </w:p>
    <w:p w:rsidR="004F7F4A" w:rsidRPr="00296C9B" w:rsidRDefault="004F7F4A" w:rsidP="00296C9B">
      <w:pPr>
        <w:spacing w:line="360" w:lineRule="auto"/>
        <w:rPr>
          <w:rFonts w:ascii="Times New Roman" w:hAnsi="Times New Roman"/>
          <w:color w:val="auto"/>
          <w:kern w:val="0"/>
          <w:sz w:val="24"/>
          <w:szCs w:val="24"/>
          <w:lang w:val="en-CA"/>
        </w:rPr>
      </w:pPr>
      <w:r w:rsidRPr="00296C9B">
        <w:rPr>
          <w:rFonts w:ascii="Times New Roman" w:hAnsi="Times New Roman"/>
          <w:b/>
          <w:bCs/>
          <w:sz w:val="24"/>
          <w:szCs w:val="24"/>
        </w:rPr>
        <w:t>Hickey C</w:t>
      </w:r>
      <w:r w:rsidR="00FE2D19" w:rsidRPr="00296C9B">
        <w:rPr>
          <w:rFonts w:ascii="Times New Roman" w:hAnsi="Times New Roman"/>
          <w:bCs/>
          <w:sz w:val="24"/>
          <w:szCs w:val="24"/>
        </w:rPr>
        <w:t>. </w:t>
      </w:r>
      <w:r w:rsidR="00FE2D19" w:rsidRPr="00296C9B">
        <w:rPr>
          <w:rFonts w:ascii="Times New Roman" w:hAnsi="Times New Roman"/>
          <w:sz w:val="24"/>
          <w:szCs w:val="24"/>
        </w:rPr>
        <w:t>Understanding Davanloo's Intensive Short-term Dynamic Psychotherapy: A Guide for Clinicians</w:t>
      </w:r>
      <w:r w:rsidRPr="00296C9B">
        <w:rPr>
          <w:rFonts w:ascii="Times New Roman" w:hAnsi="Times New Roman"/>
          <w:bCs/>
          <w:sz w:val="24"/>
          <w:szCs w:val="24"/>
        </w:rPr>
        <w:t>. 2016. Karnac Books: London.</w:t>
      </w:r>
    </w:p>
    <w:p w:rsidR="004F7F4A" w:rsidRDefault="004F7F4A" w:rsidP="00296C9B">
      <w:pPr>
        <w:pStyle w:val="NormalWeb"/>
        <w:spacing w:line="360" w:lineRule="auto"/>
        <w:rPr>
          <w:bCs/>
          <w:color w:val="000000"/>
        </w:rPr>
      </w:pPr>
      <w:r w:rsidRPr="00296C9B">
        <w:rPr>
          <w:b/>
          <w:bCs/>
          <w:color w:val="000000"/>
        </w:rPr>
        <w:t>Hickey C</w:t>
      </w:r>
      <w:r w:rsidRPr="00296C9B">
        <w:rPr>
          <w:bCs/>
          <w:color w:val="000000"/>
        </w:rPr>
        <w:t>. and Brennan, J.  Quetiapine XR and Restless Leg Syndrome. J Psychiatry Psychiatric Disord 2016; 1 (1): 41-44 </w:t>
      </w:r>
    </w:p>
    <w:p w:rsidR="00FE2D19" w:rsidRPr="00296C9B" w:rsidRDefault="00FE2D19" w:rsidP="00296C9B">
      <w:pPr>
        <w:spacing w:after="0" w:line="360" w:lineRule="auto"/>
        <w:rPr>
          <w:rFonts w:ascii="Times New Roman" w:hAnsi="Times New Roman"/>
          <w:color w:val="auto"/>
          <w:kern w:val="0"/>
          <w:sz w:val="24"/>
          <w:szCs w:val="24"/>
          <w:lang w:val="en-CA"/>
        </w:rPr>
      </w:pPr>
      <w:r w:rsidRPr="00296C9B">
        <w:rPr>
          <w:rFonts w:ascii="Times New Roman" w:hAnsi="Times New Roman"/>
          <w:b/>
          <w:sz w:val="24"/>
          <w:szCs w:val="24"/>
        </w:rPr>
        <w:t>Tang, W</w:t>
      </w:r>
      <w:r w:rsidRPr="00296C9B">
        <w:rPr>
          <w:rFonts w:ascii="Times New Roman" w:hAnsi="Times New Roman"/>
          <w:sz w:val="24"/>
          <w:szCs w:val="24"/>
        </w:rPr>
        <w:t xml:space="preserve">., &amp; Kreindler, D. (2017). Supporting Homework Compliance in Cognitive Behavioural Therapy: Essential Features of Mobile Apps. </w:t>
      </w:r>
      <w:r w:rsidRPr="00296C9B">
        <w:rPr>
          <w:rFonts w:ascii="Times New Roman" w:hAnsi="Times New Roman"/>
          <w:i/>
          <w:iCs/>
          <w:sz w:val="24"/>
          <w:szCs w:val="24"/>
        </w:rPr>
        <w:t>JMIR Mental Health</w:t>
      </w:r>
      <w:r w:rsidRPr="00296C9B">
        <w:rPr>
          <w:rFonts w:ascii="Times New Roman" w:hAnsi="Times New Roman"/>
          <w:sz w:val="24"/>
          <w:szCs w:val="24"/>
        </w:rPr>
        <w:t xml:space="preserve">, 4(2), e20. </w:t>
      </w:r>
    </w:p>
    <w:p w:rsidR="00687918" w:rsidRPr="00443835" w:rsidRDefault="00687918" w:rsidP="00A8533C">
      <w:pPr>
        <w:spacing w:after="0" w:line="360" w:lineRule="auto"/>
        <w:rPr>
          <w:rStyle w:val="apple-converted-space"/>
          <w:rFonts w:ascii="Times New Roman" w:eastAsiaTheme="majorEastAsia" w:hAnsi="Times New Roman"/>
          <w:color w:val="auto"/>
          <w:sz w:val="24"/>
          <w:szCs w:val="24"/>
          <w:shd w:val="clear" w:color="auto" w:fill="FFFFFF"/>
        </w:rPr>
      </w:pPr>
    </w:p>
    <w:p w:rsidR="00126B96" w:rsidRPr="001B5424" w:rsidRDefault="00126B96" w:rsidP="00A8533C">
      <w:pPr>
        <w:pStyle w:val="PlainText"/>
        <w:spacing w:line="360" w:lineRule="auto"/>
        <w:rPr>
          <w:rFonts w:ascii="Times New Roman" w:hAnsi="Times New Roman"/>
          <w:b/>
          <w:i/>
          <w:sz w:val="24"/>
          <w:szCs w:val="24"/>
          <w:u w:val="single"/>
        </w:rPr>
      </w:pPr>
      <w:r w:rsidRPr="001B5424">
        <w:rPr>
          <w:rFonts w:ascii="Times New Roman" w:hAnsi="Times New Roman"/>
          <w:b/>
          <w:i/>
          <w:sz w:val="24"/>
          <w:szCs w:val="24"/>
          <w:u w:val="single"/>
        </w:rPr>
        <w:t xml:space="preserve">Presentations </w:t>
      </w:r>
    </w:p>
    <w:p w:rsidR="00FE2D19" w:rsidRPr="00296C9B" w:rsidRDefault="00FE2D19" w:rsidP="00296C9B">
      <w:pPr>
        <w:pStyle w:val="PlainText"/>
        <w:spacing w:line="360" w:lineRule="auto"/>
        <w:rPr>
          <w:rFonts w:ascii="Times New Roman" w:hAnsi="Times New Roman"/>
          <w:sz w:val="24"/>
          <w:szCs w:val="24"/>
        </w:rPr>
      </w:pPr>
      <w:r w:rsidRPr="00296C9B">
        <w:rPr>
          <w:rFonts w:ascii="Times New Roman" w:hAnsi="Times New Roman"/>
          <w:sz w:val="24"/>
          <w:szCs w:val="24"/>
        </w:rPr>
        <w:t xml:space="preserve">Changing World, Changing Practices: How do Psychiatry Trainees Adapt? </w:t>
      </w:r>
      <w:r>
        <w:rPr>
          <w:rFonts w:ascii="Times New Roman" w:hAnsi="Times New Roman"/>
          <w:sz w:val="24"/>
          <w:szCs w:val="24"/>
        </w:rPr>
        <w:t xml:space="preserve"> </w:t>
      </w:r>
      <w:r w:rsidRPr="00296C9B">
        <w:rPr>
          <w:rFonts w:ascii="Times New Roman" w:hAnsi="Times New Roman"/>
          <w:sz w:val="24"/>
          <w:szCs w:val="24"/>
        </w:rPr>
        <w:t xml:space="preserve">The Example of French Psychiatry Trainees Regarding E-psychiatry. A. Fontaine, M. Radu, R. Sayous, B. Barbotin, </w:t>
      </w:r>
      <w:r w:rsidRPr="00296C9B">
        <w:rPr>
          <w:rFonts w:ascii="Times New Roman" w:hAnsi="Times New Roman"/>
          <w:b/>
          <w:sz w:val="24"/>
          <w:szCs w:val="24"/>
        </w:rPr>
        <w:t>G. M. Radu</w:t>
      </w:r>
      <w:r w:rsidRPr="00296C9B">
        <w:rPr>
          <w:rFonts w:ascii="Times New Roman" w:hAnsi="Times New Roman"/>
          <w:sz w:val="24"/>
          <w:szCs w:val="24"/>
        </w:rPr>
        <w:t>. Oral presentation. World Psychiatric Association Inter Zonal Congress. May 2017, Vilnius, Lithuania. Co-Author/Co-Presenter.</w:t>
      </w:r>
    </w:p>
    <w:p w:rsidR="00FE2D19" w:rsidRPr="00296C9B" w:rsidRDefault="00FE2D19" w:rsidP="00296C9B">
      <w:pPr>
        <w:pStyle w:val="PlainText"/>
        <w:spacing w:line="360" w:lineRule="auto"/>
        <w:rPr>
          <w:rFonts w:ascii="Times New Roman" w:hAnsi="Times New Roman"/>
          <w:sz w:val="24"/>
          <w:szCs w:val="24"/>
        </w:rPr>
      </w:pPr>
    </w:p>
    <w:p w:rsidR="00FE2D19" w:rsidRPr="00296C9B" w:rsidRDefault="00FE2D19" w:rsidP="00296C9B">
      <w:pPr>
        <w:pStyle w:val="PlainText"/>
        <w:spacing w:line="360" w:lineRule="auto"/>
        <w:rPr>
          <w:rFonts w:ascii="Times New Roman" w:hAnsi="Times New Roman"/>
          <w:sz w:val="24"/>
          <w:szCs w:val="24"/>
        </w:rPr>
      </w:pPr>
      <w:r w:rsidRPr="00296C9B">
        <w:rPr>
          <w:rFonts w:ascii="Times New Roman" w:hAnsi="Times New Roman"/>
          <w:sz w:val="24"/>
          <w:szCs w:val="24"/>
        </w:rPr>
        <w:t xml:space="preserve">New Hypothesis in Pharmacotherapy of Psychosis, the Example of Parkinson’s disease Psychosis. A. Fontaine, </w:t>
      </w:r>
      <w:r w:rsidRPr="00296C9B">
        <w:rPr>
          <w:rFonts w:ascii="Times New Roman" w:hAnsi="Times New Roman"/>
          <w:b/>
          <w:sz w:val="24"/>
          <w:szCs w:val="24"/>
        </w:rPr>
        <w:t>G. M. Radu</w:t>
      </w:r>
      <w:r w:rsidRPr="00296C9B">
        <w:rPr>
          <w:rFonts w:ascii="Times New Roman" w:hAnsi="Times New Roman"/>
          <w:sz w:val="24"/>
          <w:szCs w:val="24"/>
        </w:rPr>
        <w:t xml:space="preserve">. Poster presentation. 25th European Congress of Psychiatry. Florence, Italy. </w:t>
      </w:r>
      <w:r>
        <w:rPr>
          <w:rFonts w:ascii="Times New Roman" w:hAnsi="Times New Roman"/>
          <w:sz w:val="24"/>
          <w:szCs w:val="24"/>
        </w:rPr>
        <w:t xml:space="preserve">  </w:t>
      </w:r>
      <w:r w:rsidRPr="00296C9B">
        <w:rPr>
          <w:rFonts w:ascii="Times New Roman" w:hAnsi="Times New Roman"/>
          <w:sz w:val="24"/>
          <w:szCs w:val="24"/>
        </w:rPr>
        <w:t>April 2017. Co-Author/Co-Presenter.</w:t>
      </w:r>
    </w:p>
    <w:p w:rsidR="00FE2D19" w:rsidRPr="00296C9B" w:rsidRDefault="00FE2D19" w:rsidP="00296C9B">
      <w:pPr>
        <w:pStyle w:val="PlainText"/>
        <w:spacing w:line="360" w:lineRule="auto"/>
        <w:rPr>
          <w:rFonts w:ascii="Times New Roman" w:hAnsi="Times New Roman"/>
          <w:sz w:val="24"/>
          <w:szCs w:val="24"/>
        </w:rPr>
      </w:pPr>
    </w:p>
    <w:p w:rsidR="00FE2D19" w:rsidRPr="00296C9B" w:rsidRDefault="00FE2D19" w:rsidP="00296C9B">
      <w:pPr>
        <w:pStyle w:val="PlainText"/>
        <w:spacing w:line="360" w:lineRule="auto"/>
        <w:rPr>
          <w:rFonts w:ascii="Times New Roman" w:hAnsi="Times New Roman"/>
          <w:sz w:val="24"/>
          <w:szCs w:val="24"/>
        </w:rPr>
      </w:pPr>
      <w:r w:rsidRPr="00296C9B">
        <w:rPr>
          <w:rFonts w:ascii="Times New Roman" w:hAnsi="Times New Roman"/>
          <w:sz w:val="24"/>
          <w:szCs w:val="24"/>
        </w:rPr>
        <w:t xml:space="preserve">Health Professions’ Education’ Leaders’ Toolkit. P. Jones, K. Forrest, </w:t>
      </w:r>
      <w:r w:rsidRPr="00296C9B">
        <w:rPr>
          <w:rFonts w:ascii="Times New Roman" w:hAnsi="Times New Roman"/>
          <w:b/>
          <w:sz w:val="24"/>
          <w:szCs w:val="24"/>
        </w:rPr>
        <w:t>G. M. Radu</w:t>
      </w:r>
      <w:r w:rsidRPr="00296C9B">
        <w:rPr>
          <w:rFonts w:ascii="Times New Roman" w:hAnsi="Times New Roman"/>
          <w:sz w:val="24"/>
          <w:szCs w:val="24"/>
        </w:rPr>
        <w:t>. Special Course. 14th Asia Pacific Medical Education Conference. Singapore. January 2017. Co-Author/Co-Presenter.</w:t>
      </w:r>
    </w:p>
    <w:p w:rsidR="00FE2D19" w:rsidRPr="001B5424" w:rsidRDefault="00FE2D19" w:rsidP="00A8533C">
      <w:pPr>
        <w:spacing w:after="0" w:line="360" w:lineRule="auto"/>
        <w:jc w:val="both"/>
        <w:rPr>
          <w:rFonts w:ascii="Times New Roman" w:hAnsi="Times New Roman"/>
          <w:sz w:val="24"/>
          <w:szCs w:val="24"/>
          <w:u w:val="single"/>
        </w:rPr>
      </w:pPr>
    </w:p>
    <w:p w:rsidR="00747656" w:rsidRPr="001B5424" w:rsidRDefault="00A8533C" w:rsidP="00A8533C">
      <w:pPr>
        <w:spacing w:after="0" w:line="360" w:lineRule="auto"/>
        <w:rPr>
          <w:rFonts w:ascii="Times New Roman" w:hAnsi="Times New Roman"/>
          <w:b/>
          <w:i/>
          <w:color w:val="auto"/>
          <w:sz w:val="24"/>
          <w:szCs w:val="24"/>
          <w:u w:val="single"/>
        </w:rPr>
      </w:pPr>
      <w:r w:rsidRPr="001B5424">
        <w:rPr>
          <w:rFonts w:ascii="Times New Roman" w:hAnsi="Times New Roman"/>
          <w:b/>
          <w:i/>
          <w:color w:val="auto"/>
          <w:sz w:val="24"/>
          <w:szCs w:val="24"/>
          <w:u w:val="single"/>
        </w:rPr>
        <w:t>Awards</w:t>
      </w:r>
    </w:p>
    <w:p w:rsidR="004F7F4A" w:rsidRPr="00296C9B" w:rsidRDefault="00FE2D19" w:rsidP="00FE2D19">
      <w:pPr>
        <w:spacing w:after="0" w:line="360" w:lineRule="auto"/>
        <w:rPr>
          <w:rStyle w:val="A2"/>
          <w:rFonts w:ascii="Times New Roman" w:eastAsiaTheme="majorEastAsia" w:hAnsi="Times New Roman" w:cs="Times New Roman"/>
          <w:color w:val="auto"/>
          <w:sz w:val="24"/>
          <w:szCs w:val="24"/>
        </w:rPr>
      </w:pPr>
      <w:r w:rsidRPr="00296C9B">
        <w:rPr>
          <w:rFonts w:ascii="Times New Roman" w:hAnsi="Times New Roman"/>
          <w:b/>
          <w:sz w:val="24"/>
          <w:szCs w:val="24"/>
        </w:rPr>
        <w:lastRenderedPageBreak/>
        <w:t>Dr. Greg Radu</w:t>
      </w:r>
      <w:r w:rsidRPr="00296C9B">
        <w:rPr>
          <w:rFonts w:ascii="Times New Roman" w:hAnsi="Times New Roman"/>
          <w:sz w:val="24"/>
          <w:szCs w:val="24"/>
        </w:rPr>
        <w:t xml:space="preserve"> was appointed for another term as Faculty Scholar of the Centre for Collaborative Health Professional Education based on his contributions to interprofessional education at Memorial. May 2016.</w:t>
      </w:r>
    </w:p>
    <w:p w:rsidR="00FE2D19" w:rsidRPr="00296C9B" w:rsidRDefault="00FE2D19" w:rsidP="004F7F4A">
      <w:pPr>
        <w:spacing w:after="0" w:line="360" w:lineRule="auto"/>
        <w:rPr>
          <w:rStyle w:val="A2"/>
          <w:rFonts w:ascii="Times New Roman" w:eastAsiaTheme="majorEastAsia" w:hAnsi="Times New Roman" w:cs="Times New Roman"/>
          <w:color w:val="auto"/>
          <w:sz w:val="24"/>
          <w:szCs w:val="24"/>
        </w:rPr>
      </w:pPr>
    </w:p>
    <w:p w:rsidR="004F7F4A" w:rsidRPr="00296C9B" w:rsidRDefault="004F7F4A" w:rsidP="004F7F4A">
      <w:pPr>
        <w:spacing w:after="0" w:line="360" w:lineRule="auto"/>
        <w:rPr>
          <w:rStyle w:val="A2"/>
          <w:rFonts w:ascii="Times New Roman" w:eastAsiaTheme="majorEastAsia" w:hAnsi="Times New Roman" w:cs="Times New Roman"/>
          <w:color w:val="auto"/>
          <w:sz w:val="24"/>
          <w:szCs w:val="24"/>
        </w:rPr>
      </w:pPr>
      <w:r w:rsidRPr="00296C9B">
        <w:rPr>
          <w:rStyle w:val="A2"/>
          <w:rFonts w:ascii="Times New Roman" w:eastAsiaTheme="majorEastAsia" w:hAnsi="Times New Roman" w:cs="Times New Roman"/>
          <w:color w:val="auto"/>
          <w:sz w:val="24"/>
          <w:szCs w:val="24"/>
        </w:rPr>
        <w:t>Research and Awards Day took place on June 16, 2017, congratulations to all award recipients.   The awards were presented as follows:</w:t>
      </w:r>
    </w:p>
    <w:p w:rsidR="004F7F4A" w:rsidRPr="00296C9B" w:rsidRDefault="004F7F4A" w:rsidP="004F7F4A">
      <w:pPr>
        <w:spacing w:after="0" w:line="360" w:lineRule="auto"/>
        <w:rPr>
          <w:rStyle w:val="A2"/>
          <w:rFonts w:ascii="Times New Roman" w:eastAsiaTheme="majorEastAsia" w:hAnsi="Times New Roman" w:cs="Times New Roman"/>
          <w:b/>
          <w:i/>
          <w:color w:val="auto"/>
          <w:sz w:val="24"/>
          <w:szCs w:val="24"/>
        </w:rPr>
      </w:pPr>
      <w:r w:rsidRPr="00296C9B">
        <w:rPr>
          <w:rStyle w:val="A2"/>
          <w:rFonts w:ascii="Times New Roman" w:eastAsiaTheme="majorEastAsia" w:hAnsi="Times New Roman" w:cs="Times New Roman"/>
          <w:i/>
          <w:color w:val="auto"/>
          <w:sz w:val="24"/>
          <w:szCs w:val="24"/>
        </w:rPr>
        <w:t xml:space="preserve">Clinical Supervisor Award (Junior) – </w:t>
      </w:r>
      <w:r w:rsidRPr="00296C9B">
        <w:rPr>
          <w:rStyle w:val="A2"/>
          <w:rFonts w:ascii="Times New Roman" w:eastAsiaTheme="majorEastAsia" w:hAnsi="Times New Roman" w:cs="Times New Roman"/>
          <w:b/>
          <w:i/>
          <w:color w:val="auto"/>
          <w:sz w:val="24"/>
          <w:szCs w:val="24"/>
        </w:rPr>
        <w:t>Dr. Angela Penney</w:t>
      </w:r>
      <w:r w:rsidR="00E94280">
        <w:rPr>
          <w:rStyle w:val="A2"/>
          <w:rFonts w:ascii="Times New Roman" w:eastAsiaTheme="majorEastAsia" w:hAnsi="Times New Roman" w:cs="Times New Roman"/>
          <w:b/>
          <w:i/>
          <w:color w:val="auto"/>
          <w:sz w:val="24"/>
          <w:szCs w:val="24"/>
        </w:rPr>
        <w:t xml:space="preserve"> (Pic </w:t>
      </w:r>
      <w:r w:rsidR="002B2D89">
        <w:rPr>
          <w:rStyle w:val="A2"/>
          <w:rFonts w:ascii="Times New Roman" w:eastAsiaTheme="majorEastAsia" w:hAnsi="Times New Roman" w:cs="Times New Roman"/>
          <w:b/>
          <w:i/>
          <w:color w:val="auto"/>
          <w:sz w:val="24"/>
          <w:szCs w:val="24"/>
        </w:rPr>
        <w:t>4</w:t>
      </w:r>
      <w:r w:rsidR="00E94280">
        <w:rPr>
          <w:rStyle w:val="A2"/>
          <w:rFonts w:ascii="Times New Roman" w:eastAsiaTheme="majorEastAsia" w:hAnsi="Times New Roman" w:cs="Times New Roman"/>
          <w:b/>
          <w:i/>
          <w:color w:val="auto"/>
          <w:sz w:val="24"/>
          <w:szCs w:val="24"/>
        </w:rPr>
        <w:t>)</w:t>
      </w:r>
    </w:p>
    <w:p w:rsidR="004F7F4A" w:rsidRPr="00296C9B" w:rsidRDefault="004F7F4A" w:rsidP="004F7F4A">
      <w:pPr>
        <w:spacing w:after="0" w:line="360" w:lineRule="auto"/>
        <w:rPr>
          <w:rStyle w:val="A2"/>
          <w:rFonts w:ascii="Times New Roman" w:eastAsiaTheme="majorEastAsia" w:hAnsi="Times New Roman" w:cs="Times New Roman"/>
          <w:i/>
          <w:color w:val="auto"/>
          <w:sz w:val="24"/>
          <w:szCs w:val="24"/>
        </w:rPr>
      </w:pPr>
      <w:r w:rsidRPr="00296C9B">
        <w:rPr>
          <w:rStyle w:val="A2"/>
          <w:rFonts w:ascii="Times New Roman" w:eastAsiaTheme="majorEastAsia" w:hAnsi="Times New Roman" w:cs="Times New Roman"/>
          <w:i/>
          <w:color w:val="auto"/>
          <w:sz w:val="24"/>
          <w:szCs w:val="24"/>
        </w:rPr>
        <w:t xml:space="preserve">Clinical Supervisor Award (Senior) -  </w:t>
      </w:r>
      <w:r w:rsidRPr="00296C9B">
        <w:rPr>
          <w:rStyle w:val="A2"/>
          <w:rFonts w:ascii="Times New Roman" w:eastAsiaTheme="majorEastAsia" w:hAnsi="Times New Roman" w:cs="Times New Roman"/>
          <w:b/>
          <w:i/>
          <w:color w:val="auto"/>
          <w:sz w:val="24"/>
          <w:szCs w:val="24"/>
        </w:rPr>
        <w:t>Dr. Kris Luscombe</w:t>
      </w:r>
    </w:p>
    <w:p w:rsidR="004F7F4A" w:rsidRPr="00296C9B" w:rsidRDefault="004F7F4A" w:rsidP="004F7F4A">
      <w:pPr>
        <w:spacing w:after="0" w:line="360" w:lineRule="auto"/>
        <w:rPr>
          <w:rStyle w:val="A2"/>
          <w:rFonts w:ascii="Times New Roman" w:eastAsiaTheme="majorEastAsia" w:hAnsi="Times New Roman" w:cs="Times New Roman"/>
          <w:i/>
          <w:color w:val="auto"/>
          <w:sz w:val="24"/>
          <w:szCs w:val="24"/>
        </w:rPr>
      </w:pPr>
      <w:r w:rsidRPr="00296C9B">
        <w:rPr>
          <w:rStyle w:val="A2"/>
          <w:rFonts w:ascii="Times New Roman" w:eastAsiaTheme="majorEastAsia" w:hAnsi="Times New Roman" w:cs="Times New Roman"/>
          <w:i/>
          <w:color w:val="auto"/>
          <w:sz w:val="24"/>
          <w:szCs w:val="24"/>
        </w:rPr>
        <w:t xml:space="preserve">Academic Teacher Award (Junior) – </w:t>
      </w:r>
      <w:r w:rsidRPr="00296C9B">
        <w:rPr>
          <w:rStyle w:val="A2"/>
          <w:rFonts w:ascii="Times New Roman" w:eastAsiaTheme="majorEastAsia" w:hAnsi="Times New Roman" w:cs="Times New Roman"/>
          <w:b/>
          <w:i/>
          <w:color w:val="auto"/>
          <w:sz w:val="24"/>
          <w:szCs w:val="24"/>
        </w:rPr>
        <w:t>Dr Kellie LeDrew</w:t>
      </w:r>
      <w:r w:rsidR="00E94280">
        <w:rPr>
          <w:rStyle w:val="A2"/>
          <w:rFonts w:ascii="Times New Roman" w:eastAsiaTheme="majorEastAsia" w:hAnsi="Times New Roman" w:cs="Times New Roman"/>
          <w:b/>
          <w:i/>
          <w:color w:val="auto"/>
          <w:sz w:val="24"/>
          <w:szCs w:val="24"/>
        </w:rPr>
        <w:t xml:space="preserve"> (Pic </w:t>
      </w:r>
      <w:r w:rsidR="002B2D89">
        <w:rPr>
          <w:rStyle w:val="A2"/>
          <w:rFonts w:ascii="Times New Roman" w:eastAsiaTheme="majorEastAsia" w:hAnsi="Times New Roman" w:cs="Times New Roman"/>
          <w:b/>
          <w:i/>
          <w:color w:val="auto"/>
          <w:sz w:val="24"/>
          <w:szCs w:val="24"/>
        </w:rPr>
        <w:t>5</w:t>
      </w:r>
      <w:r w:rsidR="00E94280">
        <w:rPr>
          <w:rStyle w:val="A2"/>
          <w:rFonts w:ascii="Times New Roman" w:eastAsiaTheme="majorEastAsia" w:hAnsi="Times New Roman" w:cs="Times New Roman"/>
          <w:b/>
          <w:i/>
          <w:color w:val="auto"/>
          <w:sz w:val="24"/>
          <w:szCs w:val="24"/>
        </w:rPr>
        <w:t>)</w:t>
      </w:r>
    </w:p>
    <w:p w:rsidR="004F7F4A" w:rsidRPr="00296C9B" w:rsidRDefault="004F7F4A" w:rsidP="004F7F4A">
      <w:pPr>
        <w:spacing w:after="0" w:line="360" w:lineRule="auto"/>
        <w:rPr>
          <w:rStyle w:val="A2"/>
          <w:rFonts w:ascii="Times New Roman" w:eastAsiaTheme="majorEastAsia" w:hAnsi="Times New Roman" w:cs="Times New Roman"/>
          <w:i/>
          <w:color w:val="auto"/>
          <w:sz w:val="24"/>
          <w:szCs w:val="24"/>
        </w:rPr>
      </w:pPr>
      <w:r w:rsidRPr="00296C9B">
        <w:rPr>
          <w:rStyle w:val="A2"/>
          <w:rFonts w:ascii="Times New Roman" w:eastAsiaTheme="majorEastAsia" w:hAnsi="Times New Roman" w:cs="Times New Roman"/>
          <w:i/>
          <w:color w:val="auto"/>
          <w:sz w:val="24"/>
          <w:szCs w:val="24"/>
        </w:rPr>
        <w:t xml:space="preserve">Academic Teacher Award (Senior) – </w:t>
      </w:r>
      <w:r w:rsidRPr="00296C9B">
        <w:rPr>
          <w:rStyle w:val="A2"/>
          <w:rFonts w:ascii="Times New Roman" w:eastAsiaTheme="majorEastAsia" w:hAnsi="Times New Roman" w:cs="Times New Roman"/>
          <w:b/>
          <w:i/>
          <w:color w:val="auto"/>
          <w:sz w:val="24"/>
          <w:szCs w:val="24"/>
        </w:rPr>
        <w:t>Dr. Tim Hierlihy</w:t>
      </w:r>
      <w:r w:rsidR="00E94280">
        <w:rPr>
          <w:rStyle w:val="A2"/>
          <w:rFonts w:ascii="Times New Roman" w:eastAsiaTheme="majorEastAsia" w:hAnsi="Times New Roman" w:cs="Times New Roman"/>
          <w:b/>
          <w:i/>
          <w:color w:val="auto"/>
          <w:sz w:val="24"/>
          <w:szCs w:val="24"/>
        </w:rPr>
        <w:t xml:space="preserve"> (Pic </w:t>
      </w:r>
      <w:r w:rsidR="002B2D89">
        <w:rPr>
          <w:rStyle w:val="A2"/>
          <w:rFonts w:ascii="Times New Roman" w:eastAsiaTheme="majorEastAsia" w:hAnsi="Times New Roman" w:cs="Times New Roman"/>
          <w:b/>
          <w:i/>
          <w:color w:val="auto"/>
          <w:sz w:val="24"/>
          <w:szCs w:val="24"/>
        </w:rPr>
        <w:t>5</w:t>
      </w:r>
      <w:r w:rsidR="00E94280">
        <w:rPr>
          <w:rStyle w:val="A2"/>
          <w:rFonts w:ascii="Times New Roman" w:eastAsiaTheme="majorEastAsia" w:hAnsi="Times New Roman" w:cs="Times New Roman"/>
          <w:b/>
          <w:i/>
          <w:color w:val="auto"/>
          <w:sz w:val="24"/>
          <w:szCs w:val="24"/>
        </w:rPr>
        <w:t>)</w:t>
      </w:r>
    </w:p>
    <w:p w:rsidR="004F7F4A" w:rsidRPr="00296C9B" w:rsidRDefault="004F7F4A" w:rsidP="004F7F4A">
      <w:pPr>
        <w:spacing w:after="0" w:line="360" w:lineRule="auto"/>
        <w:rPr>
          <w:rStyle w:val="A2"/>
          <w:rFonts w:ascii="Times New Roman" w:eastAsiaTheme="majorEastAsia" w:hAnsi="Times New Roman" w:cs="Times New Roman"/>
          <w:i/>
          <w:color w:val="auto"/>
          <w:sz w:val="24"/>
          <w:szCs w:val="24"/>
        </w:rPr>
      </w:pPr>
      <w:r w:rsidRPr="00296C9B">
        <w:rPr>
          <w:rStyle w:val="A2"/>
          <w:rFonts w:ascii="Times New Roman" w:eastAsiaTheme="majorEastAsia" w:hAnsi="Times New Roman" w:cs="Times New Roman"/>
          <w:i/>
          <w:color w:val="auto"/>
          <w:sz w:val="24"/>
          <w:szCs w:val="24"/>
        </w:rPr>
        <w:t xml:space="preserve">Resident Teaching Award – </w:t>
      </w:r>
      <w:r w:rsidRPr="00296C9B">
        <w:rPr>
          <w:rStyle w:val="A2"/>
          <w:rFonts w:ascii="Times New Roman" w:eastAsiaTheme="majorEastAsia" w:hAnsi="Times New Roman" w:cs="Times New Roman"/>
          <w:b/>
          <w:i/>
          <w:color w:val="auto"/>
          <w:sz w:val="24"/>
          <w:szCs w:val="24"/>
        </w:rPr>
        <w:t>Dr. Javeria Tabish</w:t>
      </w:r>
      <w:r w:rsidR="004930CC">
        <w:rPr>
          <w:rStyle w:val="A2"/>
          <w:rFonts w:ascii="Times New Roman" w:eastAsiaTheme="majorEastAsia" w:hAnsi="Times New Roman" w:cs="Times New Roman"/>
          <w:b/>
          <w:i/>
          <w:color w:val="auto"/>
          <w:sz w:val="24"/>
          <w:szCs w:val="24"/>
        </w:rPr>
        <w:t xml:space="preserve"> (Pic 6)</w:t>
      </w:r>
      <w:r w:rsidR="004930CC">
        <w:rPr>
          <w:rStyle w:val="A2"/>
          <w:rFonts w:ascii="Times New Roman" w:eastAsiaTheme="majorEastAsia" w:hAnsi="Times New Roman" w:cs="Times New Roman"/>
          <w:b/>
          <w:i/>
          <w:color w:val="auto"/>
          <w:sz w:val="24"/>
          <w:szCs w:val="24"/>
        </w:rPr>
        <w:tab/>
      </w:r>
    </w:p>
    <w:p w:rsidR="004F7F4A" w:rsidRPr="00296C9B" w:rsidRDefault="004F7F4A" w:rsidP="004F7F4A">
      <w:pPr>
        <w:spacing w:after="0" w:line="360" w:lineRule="auto"/>
        <w:rPr>
          <w:rStyle w:val="A2"/>
          <w:rFonts w:ascii="Times New Roman" w:eastAsiaTheme="majorEastAsia" w:hAnsi="Times New Roman" w:cs="Times New Roman"/>
          <w:i/>
          <w:color w:val="auto"/>
          <w:sz w:val="24"/>
          <w:szCs w:val="24"/>
        </w:rPr>
      </w:pPr>
      <w:r w:rsidRPr="00296C9B">
        <w:rPr>
          <w:rStyle w:val="A2"/>
          <w:rFonts w:ascii="Times New Roman" w:eastAsiaTheme="majorEastAsia" w:hAnsi="Times New Roman" w:cs="Times New Roman"/>
          <w:i/>
          <w:color w:val="auto"/>
          <w:sz w:val="24"/>
          <w:szCs w:val="24"/>
        </w:rPr>
        <w:t xml:space="preserve">Postgraduate Geriatric Psychiatry Scholarship – </w:t>
      </w:r>
      <w:r w:rsidRPr="00296C9B">
        <w:rPr>
          <w:rStyle w:val="A2"/>
          <w:rFonts w:ascii="Times New Roman" w:eastAsiaTheme="majorEastAsia" w:hAnsi="Times New Roman" w:cs="Times New Roman"/>
          <w:b/>
          <w:i/>
          <w:color w:val="auto"/>
          <w:sz w:val="24"/>
          <w:szCs w:val="24"/>
        </w:rPr>
        <w:t>Drs. Christine Mikhail</w:t>
      </w:r>
      <w:r w:rsidRPr="00296C9B">
        <w:rPr>
          <w:rStyle w:val="A2"/>
          <w:rFonts w:ascii="Times New Roman" w:eastAsiaTheme="majorEastAsia" w:hAnsi="Times New Roman" w:cs="Times New Roman"/>
          <w:i/>
          <w:color w:val="auto"/>
          <w:sz w:val="24"/>
          <w:szCs w:val="24"/>
        </w:rPr>
        <w:t xml:space="preserve"> and </w:t>
      </w:r>
      <w:r w:rsidRPr="00296C9B">
        <w:rPr>
          <w:rStyle w:val="A2"/>
          <w:rFonts w:ascii="Times New Roman" w:eastAsiaTheme="majorEastAsia" w:hAnsi="Times New Roman" w:cs="Times New Roman"/>
          <w:b/>
          <w:i/>
          <w:color w:val="auto"/>
          <w:sz w:val="24"/>
          <w:szCs w:val="24"/>
        </w:rPr>
        <w:t>Javeria Tabish</w:t>
      </w:r>
      <w:r w:rsidR="004930CC">
        <w:rPr>
          <w:rStyle w:val="A2"/>
          <w:rFonts w:ascii="Times New Roman" w:eastAsiaTheme="majorEastAsia" w:hAnsi="Times New Roman" w:cs="Times New Roman"/>
          <w:b/>
          <w:i/>
          <w:color w:val="auto"/>
          <w:sz w:val="24"/>
          <w:szCs w:val="24"/>
        </w:rPr>
        <w:t xml:space="preserve"> (Pic 7)</w:t>
      </w:r>
    </w:p>
    <w:p w:rsidR="004F7F4A" w:rsidRPr="00296C9B" w:rsidRDefault="00293EF1" w:rsidP="004F7F4A">
      <w:pPr>
        <w:spacing w:after="0" w:line="360" w:lineRule="auto"/>
        <w:rPr>
          <w:rStyle w:val="A2"/>
          <w:rFonts w:ascii="Times New Roman" w:eastAsiaTheme="majorEastAsia" w:hAnsi="Times New Roman" w:cs="Times New Roman"/>
          <w:i/>
          <w:color w:val="auto"/>
          <w:sz w:val="24"/>
          <w:szCs w:val="24"/>
        </w:rPr>
      </w:pPr>
      <w:r>
        <w:rPr>
          <w:rStyle w:val="A2"/>
          <w:rFonts w:ascii="Times New Roman" w:eastAsiaTheme="majorEastAsia" w:hAnsi="Times New Roman" w:cs="Times New Roman"/>
          <w:i/>
          <w:color w:val="auto"/>
          <w:sz w:val="24"/>
          <w:szCs w:val="24"/>
        </w:rPr>
        <w:t xml:space="preserve">Frederick Michael </w:t>
      </w:r>
      <w:r w:rsidR="004F7F4A" w:rsidRPr="00296C9B">
        <w:rPr>
          <w:rStyle w:val="A2"/>
          <w:rFonts w:ascii="Times New Roman" w:eastAsiaTheme="majorEastAsia" w:hAnsi="Times New Roman" w:cs="Times New Roman"/>
          <w:i/>
          <w:color w:val="auto"/>
          <w:sz w:val="24"/>
          <w:szCs w:val="24"/>
        </w:rPr>
        <w:t xml:space="preserve">O’Neill Award – </w:t>
      </w:r>
      <w:r w:rsidR="004F7F4A" w:rsidRPr="00296C9B">
        <w:rPr>
          <w:rStyle w:val="A2"/>
          <w:rFonts w:ascii="Times New Roman" w:eastAsiaTheme="majorEastAsia" w:hAnsi="Times New Roman" w:cs="Times New Roman"/>
          <w:b/>
          <w:i/>
          <w:color w:val="auto"/>
          <w:sz w:val="24"/>
          <w:szCs w:val="24"/>
        </w:rPr>
        <w:t>Dr. Katie Barnes-Prior</w:t>
      </w:r>
      <w:r w:rsidR="004930CC">
        <w:rPr>
          <w:rStyle w:val="A2"/>
          <w:rFonts w:ascii="Times New Roman" w:eastAsiaTheme="majorEastAsia" w:hAnsi="Times New Roman" w:cs="Times New Roman"/>
          <w:b/>
          <w:i/>
          <w:color w:val="auto"/>
          <w:sz w:val="24"/>
          <w:szCs w:val="24"/>
        </w:rPr>
        <w:t xml:space="preserve"> (Pic 8)</w:t>
      </w:r>
    </w:p>
    <w:p w:rsidR="001B5424" w:rsidRPr="001B5424" w:rsidRDefault="001B5424" w:rsidP="001B5424">
      <w:pPr>
        <w:rPr>
          <w:rFonts w:ascii="Times New Roman" w:hAnsi="Times New Roman"/>
          <w:b/>
          <w:i/>
          <w:color w:val="auto"/>
          <w:sz w:val="24"/>
          <w:szCs w:val="24"/>
          <w:u w:val="single"/>
        </w:rPr>
      </w:pPr>
    </w:p>
    <w:p w:rsidR="001B5424" w:rsidRPr="001B5424" w:rsidRDefault="001B5424" w:rsidP="001B5424">
      <w:pPr>
        <w:rPr>
          <w:rFonts w:ascii="Times New Roman" w:hAnsi="Times New Roman"/>
          <w:b/>
          <w:i/>
          <w:color w:val="auto"/>
          <w:sz w:val="24"/>
          <w:szCs w:val="24"/>
          <w:u w:val="single"/>
        </w:rPr>
      </w:pPr>
      <w:r w:rsidRPr="001B5424">
        <w:rPr>
          <w:rFonts w:ascii="Times New Roman" w:hAnsi="Times New Roman"/>
          <w:b/>
          <w:i/>
          <w:color w:val="auto"/>
          <w:sz w:val="24"/>
          <w:szCs w:val="24"/>
          <w:u w:val="single"/>
        </w:rPr>
        <w:t>Comings and Goings</w:t>
      </w:r>
    </w:p>
    <w:p w:rsidR="001B5424" w:rsidRPr="00443835" w:rsidRDefault="001B5424" w:rsidP="001B5424">
      <w:pPr>
        <w:rPr>
          <w:rFonts w:ascii="Times New Roman" w:hAnsi="Times New Roman"/>
          <w:color w:val="auto"/>
          <w:sz w:val="24"/>
          <w:szCs w:val="24"/>
        </w:rPr>
      </w:pPr>
      <w:r>
        <w:rPr>
          <w:rFonts w:ascii="Times New Roman" w:hAnsi="Times New Roman"/>
          <w:color w:val="auto"/>
          <w:sz w:val="24"/>
          <w:szCs w:val="24"/>
        </w:rPr>
        <w:t>Welcome to the PGY1s who are joining us: Graeme Campbell, Jessica Hung King Sang, David Lundrigan, Jordan Power and Andrea Uzans!</w:t>
      </w:r>
    </w:p>
    <w:p w:rsidR="001B5424" w:rsidRPr="00443835" w:rsidRDefault="001B5424" w:rsidP="001B5424">
      <w:pPr>
        <w:spacing w:after="0" w:line="360" w:lineRule="auto"/>
        <w:rPr>
          <w:rFonts w:ascii="Times New Roman" w:hAnsi="Times New Roman"/>
          <w:color w:val="auto"/>
          <w:sz w:val="24"/>
          <w:szCs w:val="24"/>
        </w:rPr>
      </w:pPr>
    </w:p>
    <w:p w:rsidR="001B5424" w:rsidRDefault="001B5424" w:rsidP="001B5424">
      <w:pPr>
        <w:spacing w:after="0" w:line="360" w:lineRule="auto"/>
        <w:rPr>
          <w:rFonts w:ascii="Times New Roman" w:hAnsi="Times New Roman"/>
          <w:sz w:val="24"/>
          <w:szCs w:val="24"/>
        </w:rPr>
      </w:pPr>
      <w:r>
        <w:rPr>
          <w:rFonts w:ascii="Times New Roman" w:hAnsi="Times New Roman"/>
          <w:sz w:val="24"/>
          <w:szCs w:val="24"/>
        </w:rPr>
        <w:t>Congratulations and Farewell to our PGY 5-6 r</w:t>
      </w:r>
      <w:r w:rsidRPr="002D5F77">
        <w:rPr>
          <w:rFonts w:ascii="Times New Roman" w:hAnsi="Times New Roman"/>
          <w:sz w:val="24"/>
          <w:szCs w:val="24"/>
        </w:rPr>
        <w:t xml:space="preserve">esidents who are finishing: Katie Barnes- Prior, </w:t>
      </w:r>
      <w:r>
        <w:rPr>
          <w:rFonts w:ascii="Times New Roman" w:hAnsi="Times New Roman"/>
          <w:sz w:val="24"/>
          <w:szCs w:val="24"/>
        </w:rPr>
        <w:t xml:space="preserve">Jetinder Gill, Mike MacDonald, </w:t>
      </w:r>
      <w:r w:rsidRPr="002D5F77">
        <w:rPr>
          <w:rFonts w:ascii="Times New Roman" w:hAnsi="Times New Roman"/>
          <w:sz w:val="24"/>
          <w:szCs w:val="24"/>
        </w:rPr>
        <w:t>Tayo Pel</w:t>
      </w:r>
      <w:r w:rsidR="00131510">
        <w:rPr>
          <w:rFonts w:ascii="Times New Roman" w:hAnsi="Times New Roman"/>
          <w:sz w:val="24"/>
          <w:szCs w:val="24"/>
        </w:rPr>
        <w:t>u</w:t>
      </w:r>
      <w:r w:rsidRPr="002D5F77">
        <w:rPr>
          <w:rFonts w:ascii="Times New Roman" w:hAnsi="Times New Roman"/>
          <w:sz w:val="24"/>
          <w:szCs w:val="24"/>
        </w:rPr>
        <w:t xml:space="preserve">ola, </w:t>
      </w:r>
      <w:r>
        <w:rPr>
          <w:rFonts w:ascii="Times New Roman" w:hAnsi="Times New Roman"/>
          <w:sz w:val="24"/>
          <w:szCs w:val="24"/>
        </w:rPr>
        <w:t xml:space="preserve">Teresa Watson and </w:t>
      </w:r>
      <w:r w:rsidRPr="002D5F77">
        <w:rPr>
          <w:rFonts w:ascii="Times New Roman" w:hAnsi="Times New Roman"/>
          <w:sz w:val="24"/>
          <w:szCs w:val="24"/>
        </w:rPr>
        <w:t xml:space="preserve">Frank Symons. We wish you all the very best as you move on to </w:t>
      </w:r>
      <w:r>
        <w:rPr>
          <w:rFonts w:ascii="Times New Roman" w:hAnsi="Times New Roman"/>
          <w:sz w:val="24"/>
          <w:szCs w:val="24"/>
        </w:rPr>
        <w:t>the next phase of your careers!</w:t>
      </w:r>
    </w:p>
    <w:p w:rsidR="001B5424" w:rsidRDefault="001B5424" w:rsidP="001B5424">
      <w:pPr>
        <w:spacing w:after="0" w:line="360" w:lineRule="auto"/>
        <w:rPr>
          <w:rFonts w:ascii="Times New Roman" w:hAnsi="Times New Roman"/>
          <w:b/>
          <w:i/>
          <w:sz w:val="24"/>
          <w:szCs w:val="24"/>
        </w:rPr>
      </w:pPr>
    </w:p>
    <w:p w:rsidR="001B5424" w:rsidRPr="001B5424" w:rsidRDefault="001B5424" w:rsidP="001B5424">
      <w:pPr>
        <w:spacing w:after="0" w:line="360" w:lineRule="auto"/>
        <w:rPr>
          <w:rFonts w:ascii="Times New Roman" w:hAnsi="Times New Roman"/>
          <w:b/>
          <w:i/>
          <w:sz w:val="24"/>
          <w:szCs w:val="24"/>
          <w:u w:val="single"/>
        </w:rPr>
      </w:pPr>
      <w:r w:rsidRPr="001B5424">
        <w:rPr>
          <w:rFonts w:ascii="Times New Roman" w:hAnsi="Times New Roman"/>
          <w:b/>
          <w:i/>
          <w:sz w:val="24"/>
          <w:szCs w:val="24"/>
          <w:u w:val="single"/>
        </w:rPr>
        <w:t>Message from the Chair</w:t>
      </w:r>
    </w:p>
    <w:p w:rsidR="001B5424" w:rsidRPr="002D5F77" w:rsidRDefault="001B5424" w:rsidP="001B5424">
      <w:pPr>
        <w:spacing w:after="0" w:line="360" w:lineRule="auto"/>
        <w:rPr>
          <w:rFonts w:ascii="Times New Roman" w:hAnsi="Times New Roman"/>
          <w:sz w:val="24"/>
          <w:szCs w:val="24"/>
        </w:rPr>
      </w:pPr>
      <w:r w:rsidRPr="002D5F77">
        <w:rPr>
          <w:rFonts w:ascii="Times New Roman" w:hAnsi="Times New Roman"/>
          <w:sz w:val="24"/>
          <w:szCs w:val="24"/>
        </w:rPr>
        <w:t>As we enter the summer months</w:t>
      </w:r>
      <w:r>
        <w:rPr>
          <w:rFonts w:ascii="Times New Roman" w:hAnsi="Times New Roman"/>
          <w:sz w:val="24"/>
          <w:szCs w:val="24"/>
        </w:rPr>
        <w:t>,</w:t>
      </w:r>
      <w:r w:rsidRPr="002D5F77">
        <w:rPr>
          <w:rFonts w:ascii="Times New Roman" w:hAnsi="Times New Roman"/>
          <w:sz w:val="24"/>
          <w:szCs w:val="24"/>
        </w:rPr>
        <w:t xml:space="preserve"> I want to thank each and every one of the faculty, staff and residents for the contributions they make to the success of our Discipline. </w:t>
      </w:r>
      <w:r>
        <w:rPr>
          <w:rFonts w:ascii="Times New Roman" w:hAnsi="Times New Roman"/>
          <w:sz w:val="24"/>
          <w:szCs w:val="24"/>
        </w:rPr>
        <w:t xml:space="preserve"> </w:t>
      </w:r>
      <w:r w:rsidRPr="002D5F77">
        <w:rPr>
          <w:rFonts w:ascii="Times New Roman" w:hAnsi="Times New Roman"/>
          <w:sz w:val="24"/>
          <w:szCs w:val="24"/>
        </w:rPr>
        <w:t>Many of us do not realize the importance of the numerous little things we do</w:t>
      </w:r>
      <w:r>
        <w:rPr>
          <w:rFonts w:ascii="Times New Roman" w:hAnsi="Times New Roman"/>
          <w:sz w:val="24"/>
          <w:szCs w:val="24"/>
        </w:rPr>
        <w:t>,</w:t>
      </w:r>
      <w:r w:rsidRPr="002D5F77">
        <w:rPr>
          <w:rFonts w:ascii="Times New Roman" w:hAnsi="Times New Roman"/>
          <w:sz w:val="24"/>
          <w:szCs w:val="24"/>
        </w:rPr>
        <w:t xml:space="preserve"> or</w:t>
      </w:r>
      <w:r>
        <w:rPr>
          <w:rFonts w:ascii="Times New Roman" w:hAnsi="Times New Roman"/>
          <w:sz w:val="24"/>
          <w:szCs w:val="24"/>
        </w:rPr>
        <w:t>,</w:t>
      </w:r>
      <w:r w:rsidRPr="002D5F77">
        <w:rPr>
          <w:rFonts w:ascii="Times New Roman" w:hAnsi="Times New Roman"/>
          <w:sz w:val="24"/>
          <w:szCs w:val="24"/>
        </w:rPr>
        <w:t xml:space="preserve"> the significance of their contribution to the overall achievements of the Discipline. </w:t>
      </w:r>
      <w:r>
        <w:rPr>
          <w:rFonts w:ascii="Times New Roman" w:hAnsi="Times New Roman"/>
          <w:sz w:val="24"/>
          <w:szCs w:val="24"/>
        </w:rPr>
        <w:t xml:space="preserve"> </w:t>
      </w:r>
      <w:r w:rsidRPr="002D5F77">
        <w:rPr>
          <w:rFonts w:ascii="Times New Roman" w:hAnsi="Times New Roman"/>
          <w:sz w:val="24"/>
          <w:szCs w:val="24"/>
        </w:rPr>
        <w:t>This is reflected in the successes w</w:t>
      </w:r>
      <w:r>
        <w:rPr>
          <w:rFonts w:ascii="Times New Roman" w:hAnsi="Times New Roman"/>
          <w:sz w:val="24"/>
          <w:szCs w:val="24"/>
        </w:rPr>
        <w:t xml:space="preserve">e have at all levels (CaRMS, </w:t>
      </w:r>
      <w:r w:rsidRPr="002D5F77">
        <w:rPr>
          <w:rFonts w:ascii="Times New Roman" w:hAnsi="Times New Roman"/>
          <w:sz w:val="24"/>
          <w:szCs w:val="24"/>
        </w:rPr>
        <w:t>the certification exam, leadership roles</w:t>
      </w:r>
      <w:r>
        <w:rPr>
          <w:rFonts w:ascii="Times New Roman" w:hAnsi="Times New Roman"/>
          <w:sz w:val="24"/>
          <w:szCs w:val="24"/>
        </w:rPr>
        <w:t>,</w:t>
      </w:r>
      <w:r w:rsidRPr="002D5F77">
        <w:rPr>
          <w:rFonts w:ascii="Times New Roman" w:hAnsi="Times New Roman"/>
          <w:sz w:val="24"/>
          <w:szCs w:val="24"/>
        </w:rPr>
        <w:t xml:space="preserve"> both locally and nationally</w:t>
      </w:r>
      <w:r>
        <w:rPr>
          <w:rFonts w:ascii="Times New Roman" w:hAnsi="Times New Roman"/>
          <w:sz w:val="24"/>
          <w:szCs w:val="24"/>
        </w:rPr>
        <w:t>,</w:t>
      </w:r>
      <w:r w:rsidRPr="002D5F77">
        <w:rPr>
          <w:rFonts w:ascii="Times New Roman" w:hAnsi="Times New Roman"/>
          <w:sz w:val="24"/>
          <w:szCs w:val="24"/>
        </w:rPr>
        <w:t xml:space="preserve"> and Research Day</w:t>
      </w:r>
      <w:r>
        <w:rPr>
          <w:rFonts w:ascii="Times New Roman" w:hAnsi="Times New Roman"/>
          <w:sz w:val="24"/>
          <w:szCs w:val="24"/>
        </w:rPr>
        <w:t>,</w:t>
      </w:r>
      <w:r w:rsidRPr="002D5F77">
        <w:rPr>
          <w:rFonts w:ascii="Times New Roman" w:hAnsi="Times New Roman"/>
          <w:sz w:val="24"/>
          <w:szCs w:val="24"/>
        </w:rPr>
        <w:t xml:space="preserve"> to name but a few). </w:t>
      </w:r>
    </w:p>
    <w:p w:rsidR="001B5424" w:rsidRDefault="001B5424" w:rsidP="001B5424">
      <w:pPr>
        <w:spacing w:after="0" w:line="360" w:lineRule="auto"/>
        <w:rPr>
          <w:rFonts w:ascii="Times New Roman" w:hAnsi="Times New Roman"/>
          <w:sz w:val="24"/>
          <w:szCs w:val="24"/>
        </w:rPr>
      </w:pPr>
    </w:p>
    <w:p w:rsidR="001B5424" w:rsidRPr="002D5F77" w:rsidRDefault="001B5424" w:rsidP="001B5424">
      <w:pPr>
        <w:spacing w:after="0" w:line="360" w:lineRule="auto"/>
        <w:rPr>
          <w:rFonts w:ascii="Times New Roman" w:hAnsi="Times New Roman"/>
          <w:sz w:val="24"/>
          <w:szCs w:val="24"/>
        </w:rPr>
      </w:pPr>
      <w:r w:rsidRPr="002D5F77">
        <w:rPr>
          <w:rFonts w:ascii="Times New Roman" w:hAnsi="Times New Roman"/>
          <w:sz w:val="24"/>
          <w:szCs w:val="24"/>
        </w:rPr>
        <w:lastRenderedPageBreak/>
        <w:t xml:space="preserve">I hope that everyone has a restful and safe summer. </w:t>
      </w:r>
    </w:p>
    <w:p w:rsidR="001B5424" w:rsidRPr="002D5F77" w:rsidRDefault="001B5424" w:rsidP="001B5424">
      <w:pPr>
        <w:spacing w:after="0" w:line="360" w:lineRule="auto"/>
        <w:rPr>
          <w:rFonts w:ascii="Times New Roman" w:hAnsi="Times New Roman"/>
          <w:sz w:val="24"/>
          <w:szCs w:val="24"/>
        </w:rPr>
      </w:pPr>
    </w:p>
    <w:p w:rsidR="001B5424" w:rsidRPr="002D5F77" w:rsidRDefault="001B5424" w:rsidP="001B5424">
      <w:pPr>
        <w:spacing w:after="0" w:line="360" w:lineRule="auto"/>
        <w:rPr>
          <w:rFonts w:ascii="Times New Roman" w:hAnsi="Times New Roman"/>
          <w:sz w:val="24"/>
          <w:szCs w:val="24"/>
        </w:rPr>
      </w:pPr>
      <w:r w:rsidRPr="002D5F77">
        <w:rPr>
          <w:rFonts w:ascii="Times New Roman" w:hAnsi="Times New Roman"/>
          <w:sz w:val="24"/>
          <w:szCs w:val="24"/>
        </w:rPr>
        <w:t>Kim</w:t>
      </w:r>
    </w:p>
    <w:p w:rsidR="00BC01C6" w:rsidRPr="00443835" w:rsidRDefault="00BC01C6" w:rsidP="001B5424">
      <w:pPr>
        <w:pStyle w:val="PlainText"/>
        <w:spacing w:line="360" w:lineRule="auto"/>
        <w:rPr>
          <w:rFonts w:ascii="Times New Roman" w:hAnsi="Times New Roman"/>
          <w:sz w:val="24"/>
          <w:szCs w:val="24"/>
        </w:rPr>
      </w:pPr>
    </w:p>
    <w:p w:rsidR="00A05781" w:rsidRPr="00443835" w:rsidRDefault="00A05781" w:rsidP="00A8533C">
      <w:pPr>
        <w:spacing w:after="0" w:line="360" w:lineRule="auto"/>
        <w:rPr>
          <w:rFonts w:ascii="Times New Roman" w:hAnsi="Times New Roman"/>
          <w:sz w:val="24"/>
          <w:szCs w:val="24"/>
        </w:rPr>
      </w:pPr>
    </w:p>
    <w:p w:rsidR="001E1E62" w:rsidRPr="00A8533C" w:rsidRDefault="00133C84">
      <w:pPr>
        <w:rPr>
          <w:rFonts w:ascii="Times New Roman" w:hAnsi="Times New Roman"/>
          <w:sz w:val="24"/>
          <w:szCs w:val="24"/>
        </w:rPr>
      </w:pPr>
    </w:p>
    <w:sectPr w:rsidR="001E1E62" w:rsidRPr="00A85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264D"/>
    <w:multiLevelType w:val="hybridMultilevel"/>
    <w:tmpl w:val="7688D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9474A5"/>
    <w:multiLevelType w:val="hybridMultilevel"/>
    <w:tmpl w:val="4A7A87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92B38"/>
    <w:multiLevelType w:val="hybridMultilevel"/>
    <w:tmpl w:val="85A8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2F0CC4"/>
    <w:multiLevelType w:val="hybridMultilevel"/>
    <w:tmpl w:val="D4E605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260114"/>
    <w:multiLevelType w:val="hybridMultilevel"/>
    <w:tmpl w:val="1286EE0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D6"/>
    <w:rsid w:val="00006AE5"/>
    <w:rsid w:val="00020A21"/>
    <w:rsid w:val="00025BD9"/>
    <w:rsid w:val="00054135"/>
    <w:rsid w:val="00063CF5"/>
    <w:rsid w:val="00071258"/>
    <w:rsid w:val="000904B5"/>
    <w:rsid w:val="000936A7"/>
    <w:rsid w:val="000964C6"/>
    <w:rsid w:val="000A2C38"/>
    <w:rsid w:val="000B6DB2"/>
    <w:rsid w:val="000C3C02"/>
    <w:rsid w:val="000C5FEF"/>
    <w:rsid w:val="000D1CEC"/>
    <w:rsid w:val="000E1C5C"/>
    <w:rsid w:val="00101A6B"/>
    <w:rsid w:val="00121F7B"/>
    <w:rsid w:val="00126B96"/>
    <w:rsid w:val="00127560"/>
    <w:rsid w:val="00130600"/>
    <w:rsid w:val="00131510"/>
    <w:rsid w:val="00133C84"/>
    <w:rsid w:val="00147CA2"/>
    <w:rsid w:val="00152758"/>
    <w:rsid w:val="00167F64"/>
    <w:rsid w:val="00181C43"/>
    <w:rsid w:val="00186418"/>
    <w:rsid w:val="001B1C3E"/>
    <w:rsid w:val="001B1D48"/>
    <w:rsid w:val="001B2D2D"/>
    <w:rsid w:val="001B5424"/>
    <w:rsid w:val="001C0CFA"/>
    <w:rsid w:val="001C51E7"/>
    <w:rsid w:val="001D555D"/>
    <w:rsid w:val="001D5AB8"/>
    <w:rsid w:val="001E4945"/>
    <w:rsid w:val="001F28A3"/>
    <w:rsid w:val="00206171"/>
    <w:rsid w:val="00207D12"/>
    <w:rsid w:val="00217CBE"/>
    <w:rsid w:val="002263B3"/>
    <w:rsid w:val="002320D7"/>
    <w:rsid w:val="00241D7E"/>
    <w:rsid w:val="00243489"/>
    <w:rsid w:val="002468DF"/>
    <w:rsid w:val="0024788C"/>
    <w:rsid w:val="00267A14"/>
    <w:rsid w:val="00276A17"/>
    <w:rsid w:val="00293EF1"/>
    <w:rsid w:val="002959C7"/>
    <w:rsid w:val="00296562"/>
    <w:rsid w:val="00296C9B"/>
    <w:rsid w:val="002A26F5"/>
    <w:rsid w:val="002B2D89"/>
    <w:rsid w:val="002C0CFB"/>
    <w:rsid w:val="002C102A"/>
    <w:rsid w:val="002C2E92"/>
    <w:rsid w:val="002E23D0"/>
    <w:rsid w:val="002F26DF"/>
    <w:rsid w:val="002F2B75"/>
    <w:rsid w:val="002F4354"/>
    <w:rsid w:val="003055BD"/>
    <w:rsid w:val="00326591"/>
    <w:rsid w:val="003327B5"/>
    <w:rsid w:val="00340443"/>
    <w:rsid w:val="0034466E"/>
    <w:rsid w:val="00350B45"/>
    <w:rsid w:val="003651B3"/>
    <w:rsid w:val="003659E6"/>
    <w:rsid w:val="00367474"/>
    <w:rsid w:val="003707EA"/>
    <w:rsid w:val="003745C9"/>
    <w:rsid w:val="00377A4D"/>
    <w:rsid w:val="00380A42"/>
    <w:rsid w:val="003911A5"/>
    <w:rsid w:val="003A5CB0"/>
    <w:rsid w:val="003A7151"/>
    <w:rsid w:val="003A7FA4"/>
    <w:rsid w:val="003C4099"/>
    <w:rsid w:val="003D2BDE"/>
    <w:rsid w:val="003E2959"/>
    <w:rsid w:val="003E4689"/>
    <w:rsid w:val="003F21FB"/>
    <w:rsid w:val="003F5887"/>
    <w:rsid w:val="00401A4B"/>
    <w:rsid w:val="004044A2"/>
    <w:rsid w:val="00410182"/>
    <w:rsid w:val="00426176"/>
    <w:rsid w:val="00442F3C"/>
    <w:rsid w:val="00443835"/>
    <w:rsid w:val="00450E78"/>
    <w:rsid w:val="004519BC"/>
    <w:rsid w:val="004526ED"/>
    <w:rsid w:val="00454463"/>
    <w:rsid w:val="00473A1B"/>
    <w:rsid w:val="00474918"/>
    <w:rsid w:val="00477FDC"/>
    <w:rsid w:val="00486FDB"/>
    <w:rsid w:val="004930CC"/>
    <w:rsid w:val="004971CF"/>
    <w:rsid w:val="004B7A53"/>
    <w:rsid w:val="004B7DA8"/>
    <w:rsid w:val="004C1417"/>
    <w:rsid w:val="004C2118"/>
    <w:rsid w:val="004D019F"/>
    <w:rsid w:val="004D3A61"/>
    <w:rsid w:val="004D4880"/>
    <w:rsid w:val="004F7F4A"/>
    <w:rsid w:val="0051010B"/>
    <w:rsid w:val="00515F45"/>
    <w:rsid w:val="00526582"/>
    <w:rsid w:val="00542CA4"/>
    <w:rsid w:val="005672E5"/>
    <w:rsid w:val="00567371"/>
    <w:rsid w:val="00583774"/>
    <w:rsid w:val="0058612C"/>
    <w:rsid w:val="005876DB"/>
    <w:rsid w:val="00592AE8"/>
    <w:rsid w:val="005B1B59"/>
    <w:rsid w:val="005C0266"/>
    <w:rsid w:val="005C31ED"/>
    <w:rsid w:val="005E540A"/>
    <w:rsid w:val="00611F65"/>
    <w:rsid w:val="006215D7"/>
    <w:rsid w:val="00624074"/>
    <w:rsid w:val="00624079"/>
    <w:rsid w:val="006603D4"/>
    <w:rsid w:val="00662AE8"/>
    <w:rsid w:val="0067213A"/>
    <w:rsid w:val="00674C83"/>
    <w:rsid w:val="00681E24"/>
    <w:rsid w:val="00687918"/>
    <w:rsid w:val="006918AB"/>
    <w:rsid w:val="00692923"/>
    <w:rsid w:val="00697E09"/>
    <w:rsid w:val="006A49CF"/>
    <w:rsid w:val="006B0D2C"/>
    <w:rsid w:val="006B1C64"/>
    <w:rsid w:val="006B44E2"/>
    <w:rsid w:val="006B48EB"/>
    <w:rsid w:val="006C6D35"/>
    <w:rsid w:val="006D36CA"/>
    <w:rsid w:val="006D6989"/>
    <w:rsid w:val="006D6C22"/>
    <w:rsid w:val="006E6A2F"/>
    <w:rsid w:val="006F118C"/>
    <w:rsid w:val="006F41AA"/>
    <w:rsid w:val="006F74F1"/>
    <w:rsid w:val="0071051B"/>
    <w:rsid w:val="0072645A"/>
    <w:rsid w:val="00734DE6"/>
    <w:rsid w:val="00747656"/>
    <w:rsid w:val="00762D3F"/>
    <w:rsid w:val="0077204F"/>
    <w:rsid w:val="00775D2A"/>
    <w:rsid w:val="0077762E"/>
    <w:rsid w:val="00797B65"/>
    <w:rsid w:val="007A58D2"/>
    <w:rsid w:val="007A6F62"/>
    <w:rsid w:val="007B4E13"/>
    <w:rsid w:val="007C5E9B"/>
    <w:rsid w:val="007C7D45"/>
    <w:rsid w:val="007D2607"/>
    <w:rsid w:val="007D4EFB"/>
    <w:rsid w:val="007E0F33"/>
    <w:rsid w:val="0080093D"/>
    <w:rsid w:val="008075C4"/>
    <w:rsid w:val="008234DA"/>
    <w:rsid w:val="00830BF4"/>
    <w:rsid w:val="00832532"/>
    <w:rsid w:val="008442DE"/>
    <w:rsid w:val="00851431"/>
    <w:rsid w:val="008742EC"/>
    <w:rsid w:val="00876A00"/>
    <w:rsid w:val="00877425"/>
    <w:rsid w:val="008812C5"/>
    <w:rsid w:val="00885EF1"/>
    <w:rsid w:val="0089585B"/>
    <w:rsid w:val="00897017"/>
    <w:rsid w:val="008C40FA"/>
    <w:rsid w:val="008E6D5F"/>
    <w:rsid w:val="008F1BD6"/>
    <w:rsid w:val="008F70F6"/>
    <w:rsid w:val="00901D2F"/>
    <w:rsid w:val="00902C4A"/>
    <w:rsid w:val="00905845"/>
    <w:rsid w:val="00906F70"/>
    <w:rsid w:val="0091451E"/>
    <w:rsid w:val="009166B7"/>
    <w:rsid w:val="00920273"/>
    <w:rsid w:val="00937EED"/>
    <w:rsid w:val="0094305A"/>
    <w:rsid w:val="00953E04"/>
    <w:rsid w:val="00972D39"/>
    <w:rsid w:val="009739EC"/>
    <w:rsid w:val="00986A7F"/>
    <w:rsid w:val="0099161C"/>
    <w:rsid w:val="0099350B"/>
    <w:rsid w:val="00997A20"/>
    <w:rsid w:val="009A4538"/>
    <w:rsid w:val="009B2B83"/>
    <w:rsid w:val="009B7AAE"/>
    <w:rsid w:val="009B7CBD"/>
    <w:rsid w:val="009C22DA"/>
    <w:rsid w:val="009C2D8B"/>
    <w:rsid w:val="009C6F12"/>
    <w:rsid w:val="009D5111"/>
    <w:rsid w:val="009E03FE"/>
    <w:rsid w:val="00A0125D"/>
    <w:rsid w:val="00A05781"/>
    <w:rsid w:val="00A122BC"/>
    <w:rsid w:val="00A130D4"/>
    <w:rsid w:val="00A31D10"/>
    <w:rsid w:val="00A46F7B"/>
    <w:rsid w:val="00A514ED"/>
    <w:rsid w:val="00A5336C"/>
    <w:rsid w:val="00A71FB4"/>
    <w:rsid w:val="00A801B8"/>
    <w:rsid w:val="00A822F2"/>
    <w:rsid w:val="00A8533C"/>
    <w:rsid w:val="00AF45B1"/>
    <w:rsid w:val="00AF771E"/>
    <w:rsid w:val="00B01F57"/>
    <w:rsid w:val="00B34C77"/>
    <w:rsid w:val="00B41F34"/>
    <w:rsid w:val="00B43D48"/>
    <w:rsid w:val="00B46AA6"/>
    <w:rsid w:val="00B65496"/>
    <w:rsid w:val="00B660F1"/>
    <w:rsid w:val="00B73013"/>
    <w:rsid w:val="00B8210D"/>
    <w:rsid w:val="00B824E7"/>
    <w:rsid w:val="00B957F9"/>
    <w:rsid w:val="00BA4E0F"/>
    <w:rsid w:val="00BC01C6"/>
    <w:rsid w:val="00BC6E54"/>
    <w:rsid w:val="00BC7F1F"/>
    <w:rsid w:val="00BE1740"/>
    <w:rsid w:val="00BF5308"/>
    <w:rsid w:val="00C10FBB"/>
    <w:rsid w:val="00C2311B"/>
    <w:rsid w:val="00C26757"/>
    <w:rsid w:val="00C3450F"/>
    <w:rsid w:val="00C36D1F"/>
    <w:rsid w:val="00C63DE3"/>
    <w:rsid w:val="00C65963"/>
    <w:rsid w:val="00C677E7"/>
    <w:rsid w:val="00C7333B"/>
    <w:rsid w:val="00C755B5"/>
    <w:rsid w:val="00C9239D"/>
    <w:rsid w:val="00C95E5A"/>
    <w:rsid w:val="00C96748"/>
    <w:rsid w:val="00C97B01"/>
    <w:rsid w:val="00CA47CB"/>
    <w:rsid w:val="00CC0ABD"/>
    <w:rsid w:val="00CC1A73"/>
    <w:rsid w:val="00CC2427"/>
    <w:rsid w:val="00CD18F2"/>
    <w:rsid w:val="00CD1940"/>
    <w:rsid w:val="00CD440B"/>
    <w:rsid w:val="00CD6B64"/>
    <w:rsid w:val="00CF66FD"/>
    <w:rsid w:val="00D104BD"/>
    <w:rsid w:val="00D11C1D"/>
    <w:rsid w:val="00D168B4"/>
    <w:rsid w:val="00D26657"/>
    <w:rsid w:val="00D43001"/>
    <w:rsid w:val="00D460EE"/>
    <w:rsid w:val="00D62168"/>
    <w:rsid w:val="00D7557A"/>
    <w:rsid w:val="00D94210"/>
    <w:rsid w:val="00DA445C"/>
    <w:rsid w:val="00DA5721"/>
    <w:rsid w:val="00DE258E"/>
    <w:rsid w:val="00DF4E1C"/>
    <w:rsid w:val="00E008E1"/>
    <w:rsid w:val="00E01818"/>
    <w:rsid w:val="00E163FE"/>
    <w:rsid w:val="00E2013E"/>
    <w:rsid w:val="00E34351"/>
    <w:rsid w:val="00E36A2C"/>
    <w:rsid w:val="00E51634"/>
    <w:rsid w:val="00E648C3"/>
    <w:rsid w:val="00E85092"/>
    <w:rsid w:val="00E86289"/>
    <w:rsid w:val="00E90F68"/>
    <w:rsid w:val="00E94280"/>
    <w:rsid w:val="00E95CA2"/>
    <w:rsid w:val="00E96380"/>
    <w:rsid w:val="00ED34CF"/>
    <w:rsid w:val="00EE5D39"/>
    <w:rsid w:val="00EE64AD"/>
    <w:rsid w:val="00EE741C"/>
    <w:rsid w:val="00EE7D63"/>
    <w:rsid w:val="00EE7F0B"/>
    <w:rsid w:val="00F12399"/>
    <w:rsid w:val="00F31C08"/>
    <w:rsid w:val="00F37791"/>
    <w:rsid w:val="00F40A52"/>
    <w:rsid w:val="00F54A47"/>
    <w:rsid w:val="00F64BD1"/>
    <w:rsid w:val="00F856BD"/>
    <w:rsid w:val="00F91167"/>
    <w:rsid w:val="00F9490F"/>
    <w:rsid w:val="00F955E1"/>
    <w:rsid w:val="00FA3D97"/>
    <w:rsid w:val="00FB2DFB"/>
    <w:rsid w:val="00FB33A1"/>
    <w:rsid w:val="00FB3FF0"/>
    <w:rsid w:val="00FB6038"/>
    <w:rsid w:val="00FB6D33"/>
    <w:rsid w:val="00FC0DE0"/>
    <w:rsid w:val="00FC49A9"/>
    <w:rsid w:val="00FD10D0"/>
    <w:rsid w:val="00FD3D22"/>
    <w:rsid w:val="00FE08CC"/>
    <w:rsid w:val="00FE173A"/>
    <w:rsid w:val="00FE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E2314-B7D5-48A5-983C-A5862A18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5A"/>
    <w:pPr>
      <w:spacing w:after="140" w:line="283" w:lineRule="auto"/>
    </w:pPr>
    <w:rPr>
      <w:rFonts w:ascii="Garamond" w:eastAsia="Times New Roman" w:hAnsi="Garamond" w:cs="Times New Roman"/>
      <w:color w:val="000000"/>
      <w:kern w:val="28"/>
      <w:sz w:val="23"/>
      <w:szCs w:val="20"/>
      <w:lang w:val="en-US"/>
    </w:rPr>
  </w:style>
  <w:style w:type="paragraph" w:styleId="Heading1">
    <w:name w:val="heading 1"/>
    <w:basedOn w:val="Normal"/>
    <w:next w:val="Normal"/>
    <w:link w:val="Heading1Char"/>
    <w:uiPriority w:val="9"/>
    <w:qFormat/>
    <w:rsid w:val="00997A20"/>
    <w:pPr>
      <w:spacing w:before="480" w:after="0" w:line="276" w:lineRule="auto"/>
      <w:contextualSpacing/>
      <w:outlineLvl w:val="0"/>
    </w:pPr>
    <w:rPr>
      <w:rFonts w:asciiTheme="majorHAnsi" w:eastAsiaTheme="majorEastAsia" w:hAnsiTheme="majorHAnsi" w:cstheme="majorBidi"/>
      <w:b/>
      <w:bCs/>
      <w:color w:val="auto"/>
      <w:kern w:val="0"/>
      <w:sz w:val="28"/>
      <w:szCs w:val="28"/>
      <w:lang w:val="en-CA"/>
    </w:rPr>
  </w:style>
  <w:style w:type="paragraph" w:styleId="Heading2">
    <w:name w:val="heading 2"/>
    <w:basedOn w:val="Normal"/>
    <w:next w:val="Normal"/>
    <w:link w:val="Heading2Char"/>
    <w:uiPriority w:val="9"/>
    <w:unhideWhenUsed/>
    <w:qFormat/>
    <w:rsid w:val="00997A20"/>
    <w:pPr>
      <w:spacing w:before="200" w:after="0" w:line="276" w:lineRule="auto"/>
      <w:outlineLvl w:val="1"/>
    </w:pPr>
    <w:rPr>
      <w:rFonts w:asciiTheme="majorHAnsi" w:eastAsiaTheme="majorEastAsia" w:hAnsiTheme="majorHAnsi" w:cstheme="majorBidi"/>
      <w:b/>
      <w:bCs/>
      <w:color w:val="auto"/>
      <w:kern w:val="0"/>
      <w:sz w:val="26"/>
      <w:szCs w:val="26"/>
      <w:lang w:val="en-CA"/>
    </w:rPr>
  </w:style>
  <w:style w:type="paragraph" w:styleId="Heading3">
    <w:name w:val="heading 3"/>
    <w:basedOn w:val="Normal"/>
    <w:next w:val="Normal"/>
    <w:link w:val="Heading3Char"/>
    <w:uiPriority w:val="9"/>
    <w:semiHidden/>
    <w:unhideWhenUsed/>
    <w:qFormat/>
    <w:rsid w:val="00997A20"/>
    <w:pPr>
      <w:spacing w:before="200" w:after="0" w:line="271" w:lineRule="auto"/>
      <w:outlineLvl w:val="2"/>
    </w:pPr>
    <w:rPr>
      <w:rFonts w:asciiTheme="majorHAnsi" w:eastAsiaTheme="majorEastAsia" w:hAnsiTheme="majorHAnsi" w:cstheme="majorBidi"/>
      <w:b/>
      <w:bCs/>
      <w:color w:val="auto"/>
      <w:kern w:val="0"/>
      <w:sz w:val="24"/>
      <w:szCs w:val="22"/>
      <w:lang w:val="en-CA"/>
    </w:rPr>
  </w:style>
  <w:style w:type="paragraph" w:styleId="Heading4">
    <w:name w:val="heading 4"/>
    <w:basedOn w:val="Normal"/>
    <w:next w:val="Normal"/>
    <w:link w:val="Heading4Char"/>
    <w:uiPriority w:val="9"/>
    <w:semiHidden/>
    <w:unhideWhenUsed/>
    <w:qFormat/>
    <w:rsid w:val="00997A20"/>
    <w:pPr>
      <w:spacing w:before="200" w:after="0" w:line="276" w:lineRule="auto"/>
      <w:outlineLvl w:val="3"/>
    </w:pPr>
    <w:rPr>
      <w:rFonts w:asciiTheme="majorHAnsi" w:eastAsiaTheme="majorEastAsia" w:hAnsiTheme="majorHAnsi" w:cstheme="majorBidi"/>
      <w:b/>
      <w:bCs/>
      <w:i/>
      <w:iCs/>
      <w:color w:val="auto"/>
      <w:kern w:val="0"/>
      <w:sz w:val="24"/>
      <w:szCs w:val="22"/>
      <w:lang w:val="en-CA"/>
    </w:rPr>
  </w:style>
  <w:style w:type="paragraph" w:styleId="Heading5">
    <w:name w:val="heading 5"/>
    <w:basedOn w:val="Normal"/>
    <w:next w:val="Normal"/>
    <w:link w:val="Heading5Char"/>
    <w:uiPriority w:val="9"/>
    <w:semiHidden/>
    <w:unhideWhenUsed/>
    <w:qFormat/>
    <w:rsid w:val="00997A20"/>
    <w:pPr>
      <w:spacing w:before="200" w:after="0" w:line="276" w:lineRule="auto"/>
      <w:outlineLvl w:val="4"/>
    </w:pPr>
    <w:rPr>
      <w:rFonts w:asciiTheme="majorHAnsi" w:eastAsiaTheme="majorEastAsia" w:hAnsiTheme="majorHAnsi" w:cstheme="majorBidi"/>
      <w:b/>
      <w:bCs/>
      <w:color w:val="7F7F7F" w:themeColor="text1" w:themeTint="80"/>
      <w:kern w:val="0"/>
      <w:sz w:val="24"/>
      <w:szCs w:val="22"/>
      <w:lang w:val="en-CA"/>
    </w:rPr>
  </w:style>
  <w:style w:type="paragraph" w:styleId="Heading6">
    <w:name w:val="heading 6"/>
    <w:basedOn w:val="Normal"/>
    <w:next w:val="Normal"/>
    <w:link w:val="Heading6Char"/>
    <w:uiPriority w:val="9"/>
    <w:semiHidden/>
    <w:unhideWhenUsed/>
    <w:qFormat/>
    <w:rsid w:val="00997A20"/>
    <w:pPr>
      <w:spacing w:after="0" w:line="271" w:lineRule="auto"/>
      <w:outlineLvl w:val="5"/>
    </w:pPr>
    <w:rPr>
      <w:rFonts w:asciiTheme="majorHAnsi" w:eastAsiaTheme="majorEastAsia" w:hAnsiTheme="majorHAnsi" w:cstheme="majorBidi"/>
      <w:b/>
      <w:bCs/>
      <w:i/>
      <w:iCs/>
      <w:color w:val="7F7F7F" w:themeColor="text1" w:themeTint="80"/>
      <w:kern w:val="0"/>
      <w:sz w:val="24"/>
      <w:szCs w:val="22"/>
      <w:lang w:val="en-CA"/>
    </w:rPr>
  </w:style>
  <w:style w:type="paragraph" w:styleId="Heading7">
    <w:name w:val="heading 7"/>
    <w:basedOn w:val="Normal"/>
    <w:next w:val="Normal"/>
    <w:link w:val="Heading7Char"/>
    <w:uiPriority w:val="9"/>
    <w:semiHidden/>
    <w:unhideWhenUsed/>
    <w:qFormat/>
    <w:rsid w:val="00997A20"/>
    <w:pPr>
      <w:spacing w:after="0" w:line="276" w:lineRule="auto"/>
      <w:outlineLvl w:val="6"/>
    </w:pPr>
    <w:rPr>
      <w:rFonts w:asciiTheme="majorHAnsi" w:eastAsiaTheme="majorEastAsia" w:hAnsiTheme="majorHAnsi" w:cstheme="majorBidi"/>
      <w:i/>
      <w:iCs/>
      <w:color w:val="auto"/>
      <w:kern w:val="0"/>
      <w:sz w:val="24"/>
      <w:szCs w:val="22"/>
      <w:lang w:val="en-CA"/>
    </w:rPr>
  </w:style>
  <w:style w:type="paragraph" w:styleId="Heading8">
    <w:name w:val="heading 8"/>
    <w:basedOn w:val="Normal"/>
    <w:next w:val="Normal"/>
    <w:link w:val="Heading8Char"/>
    <w:uiPriority w:val="9"/>
    <w:semiHidden/>
    <w:unhideWhenUsed/>
    <w:qFormat/>
    <w:rsid w:val="00997A20"/>
    <w:pPr>
      <w:spacing w:after="0" w:line="276" w:lineRule="auto"/>
      <w:outlineLvl w:val="7"/>
    </w:pPr>
    <w:rPr>
      <w:rFonts w:asciiTheme="majorHAnsi" w:eastAsiaTheme="majorEastAsia" w:hAnsiTheme="majorHAnsi" w:cstheme="majorBidi"/>
      <w:color w:val="auto"/>
      <w:kern w:val="0"/>
      <w:sz w:val="20"/>
      <w:lang w:val="en-CA"/>
    </w:rPr>
  </w:style>
  <w:style w:type="paragraph" w:styleId="Heading9">
    <w:name w:val="heading 9"/>
    <w:basedOn w:val="Normal"/>
    <w:next w:val="Normal"/>
    <w:link w:val="Heading9Char"/>
    <w:uiPriority w:val="9"/>
    <w:semiHidden/>
    <w:unhideWhenUsed/>
    <w:qFormat/>
    <w:rsid w:val="00997A20"/>
    <w:pPr>
      <w:spacing w:after="0" w:line="276" w:lineRule="auto"/>
      <w:outlineLvl w:val="8"/>
    </w:pPr>
    <w:rPr>
      <w:rFonts w:asciiTheme="majorHAnsi" w:eastAsiaTheme="majorEastAsia" w:hAnsiTheme="majorHAnsi" w:cstheme="majorBidi"/>
      <w:i/>
      <w:iCs/>
      <w:color w:val="auto"/>
      <w:spacing w:val="5"/>
      <w:kern w:val="0"/>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A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7A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97A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7A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7A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7A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7A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7A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7A2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7A20"/>
    <w:pPr>
      <w:pBdr>
        <w:bottom w:val="single" w:sz="4" w:space="1" w:color="auto"/>
      </w:pBdr>
      <w:spacing w:after="200" w:line="240" w:lineRule="auto"/>
      <w:contextualSpacing/>
    </w:pPr>
    <w:rPr>
      <w:rFonts w:asciiTheme="majorHAnsi" w:eastAsiaTheme="majorEastAsia" w:hAnsiTheme="majorHAnsi" w:cstheme="majorBidi"/>
      <w:color w:val="auto"/>
      <w:spacing w:val="5"/>
      <w:kern w:val="0"/>
      <w:sz w:val="52"/>
      <w:szCs w:val="52"/>
      <w:lang w:val="en-CA"/>
    </w:rPr>
  </w:style>
  <w:style w:type="character" w:customStyle="1" w:styleId="TitleChar">
    <w:name w:val="Title Char"/>
    <w:basedOn w:val="DefaultParagraphFont"/>
    <w:link w:val="Title"/>
    <w:uiPriority w:val="10"/>
    <w:rsid w:val="00997A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7A20"/>
    <w:pPr>
      <w:spacing w:after="600" w:line="276" w:lineRule="auto"/>
    </w:pPr>
    <w:rPr>
      <w:rFonts w:asciiTheme="majorHAnsi" w:eastAsiaTheme="majorEastAsia" w:hAnsiTheme="majorHAnsi" w:cstheme="majorBidi"/>
      <w:i/>
      <w:iCs/>
      <w:color w:val="auto"/>
      <w:spacing w:val="13"/>
      <w:kern w:val="0"/>
      <w:sz w:val="24"/>
      <w:szCs w:val="24"/>
      <w:lang w:val="en-CA"/>
    </w:rPr>
  </w:style>
  <w:style w:type="character" w:customStyle="1" w:styleId="SubtitleChar">
    <w:name w:val="Subtitle Char"/>
    <w:basedOn w:val="DefaultParagraphFont"/>
    <w:link w:val="Subtitle"/>
    <w:uiPriority w:val="11"/>
    <w:rsid w:val="00997A20"/>
    <w:rPr>
      <w:rFonts w:asciiTheme="majorHAnsi" w:eastAsiaTheme="majorEastAsia" w:hAnsiTheme="majorHAnsi" w:cstheme="majorBidi"/>
      <w:i/>
      <w:iCs/>
      <w:spacing w:val="13"/>
      <w:szCs w:val="24"/>
    </w:rPr>
  </w:style>
  <w:style w:type="character" w:styleId="Strong">
    <w:name w:val="Strong"/>
    <w:uiPriority w:val="22"/>
    <w:qFormat/>
    <w:rsid w:val="00997A20"/>
    <w:rPr>
      <w:b/>
      <w:bCs/>
    </w:rPr>
  </w:style>
  <w:style w:type="character" w:styleId="Emphasis">
    <w:name w:val="Emphasis"/>
    <w:uiPriority w:val="20"/>
    <w:qFormat/>
    <w:rsid w:val="00997A20"/>
    <w:rPr>
      <w:b/>
      <w:bCs/>
      <w:i/>
      <w:iCs/>
      <w:spacing w:val="10"/>
      <w:bdr w:val="none" w:sz="0" w:space="0" w:color="auto"/>
      <w:shd w:val="clear" w:color="auto" w:fill="auto"/>
    </w:rPr>
  </w:style>
  <w:style w:type="paragraph" w:styleId="NoSpacing">
    <w:name w:val="No Spacing"/>
    <w:basedOn w:val="Normal"/>
    <w:uiPriority w:val="1"/>
    <w:qFormat/>
    <w:rsid w:val="00997A20"/>
    <w:pPr>
      <w:spacing w:after="0" w:line="240" w:lineRule="auto"/>
    </w:pPr>
    <w:rPr>
      <w:rFonts w:asciiTheme="minorHAnsi" w:eastAsiaTheme="minorEastAsia" w:hAnsiTheme="minorHAnsi" w:cstheme="minorBidi"/>
      <w:color w:val="auto"/>
      <w:kern w:val="0"/>
      <w:sz w:val="24"/>
      <w:szCs w:val="22"/>
      <w:lang w:val="en-CA"/>
    </w:rPr>
  </w:style>
  <w:style w:type="paragraph" w:styleId="ListParagraph">
    <w:name w:val="List Paragraph"/>
    <w:basedOn w:val="Normal"/>
    <w:uiPriority w:val="34"/>
    <w:qFormat/>
    <w:rsid w:val="00997A20"/>
    <w:pPr>
      <w:spacing w:after="200" w:line="276" w:lineRule="auto"/>
      <w:ind w:left="720"/>
      <w:contextualSpacing/>
    </w:pPr>
    <w:rPr>
      <w:rFonts w:asciiTheme="minorHAnsi" w:eastAsiaTheme="minorEastAsia" w:hAnsiTheme="minorHAnsi" w:cstheme="minorBidi"/>
      <w:color w:val="auto"/>
      <w:kern w:val="0"/>
      <w:sz w:val="24"/>
      <w:szCs w:val="22"/>
      <w:lang w:val="en-CA"/>
    </w:rPr>
  </w:style>
  <w:style w:type="paragraph" w:styleId="Quote">
    <w:name w:val="Quote"/>
    <w:basedOn w:val="Normal"/>
    <w:next w:val="Normal"/>
    <w:link w:val="QuoteChar"/>
    <w:uiPriority w:val="29"/>
    <w:qFormat/>
    <w:rsid w:val="00997A20"/>
    <w:pPr>
      <w:spacing w:before="200" w:after="0" w:line="276" w:lineRule="auto"/>
      <w:ind w:left="360" w:right="360"/>
    </w:pPr>
    <w:rPr>
      <w:rFonts w:asciiTheme="minorHAnsi" w:eastAsiaTheme="minorHAnsi" w:hAnsiTheme="minorHAnsi" w:cstheme="minorBidi"/>
      <w:i/>
      <w:iCs/>
      <w:color w:val="auto"/>
      <w:kern w:val="0"/>
      <w:sz w:val="24"/>
      <w:szCs w:val="22"/>
      <w:lang w:val="en-CA"/>
    </w:rPr>
  </w:style>
  <w:style w:type="character" w:customStyle="1" w:styleId="QuoteChar">
    <w:name w:val="Quote Char"/>
    <w:basedOn w:val="DefaultParagraphFont"/>
    <w:link w:val="Quote"/>
    <w:uiPriority w:val="29"/>
    <w:rsid w:val="00997A20"/>
    <w:rPr>
      <w:i/>
      <w:iCs/>
    </w:rPr>
  </w:style>
  <w:style w:type="paragraph" w:styleId="IntenseQuote">
    <w:name w:val="Intense Quote"/>
    <w:basedOn w:val="Normal"/>
    <w:next w:val="Normal"/>
    <w:link w:val="IntenseQuoteChar"/>
    <w:uiPriority w:val="30"/>
    <w:qFormat/>
    <w:rsid w:val="00997A20"/>
    <w:pPr>
      <w:pBdr>
        <w:bottom w:val="single" w:sz="4" w:space="1" w:color="auto"/>
      </w:pBdr>
      <w:spacing w:before="200" w:after="280" w:line="276" w:lineRule="auto"/>
      <w:ind w:left="1008" w:right="1152"/>
      <w:jc w:val="both"/>
    </w:pPr>
    <w:rPr>
      <w:rFonts w:asciiTheme="minorHAnsi" w:eastAsiaTheme="minorHAnsi" w:hAnsiTheme="minorHAnsi" w:cstheme="minorBidi"/>
      <w:b/>
      <w:bCs/>
      <w:i/>
      <w:iCs/>
      <w:color w:val="auto"/>
      <w:kern w:val="0"/>
      <w:sz w:val="24"/>
      <w:szCs w:val="22"/>
      <w:lang w:val="en-CA"/>
    </w:rPr>
  </w:style>
  <w:style w:type="character" w:customStyle="1" w:styleId="IntenseQuoteChar">
    <w:name w:val="Intense Quote Char"/>
    <w:basedOn w:val="DefaultParagraphFont"/>
    <w:link w:val="IntenseQuote"/>
    <w:uiPriority w:val="30"/>
    <w:rsid w:val="00997A20"/>
    <w:rPr>
      <w:b/>
      <w:bCs/>
      <w:i/>
      <w:iCs/>
    </w:rPr>
  </w:style>
  <w:style w:type="character" w:styleId="SubtleEmphasis">
    <w:name w:val="Subtle Emphasis"/>
    <w:uiPriority w:val="19"/>
    <w:qFormat/>
    <w:rsid w:val="00997A20"/>
    <w:rPr>
      <w:i/>
      <w:iCs/>
    </w:rPr>
  </w:style>
  <w:style w:type="character" w:styleId="IntenseEmphasis">
    <w:name w:val="Intense Emphasis"/>
    <w:uiPriority w:val="21"/>
    <w:qFormat/>
    <w:rsid w:val="00997A20"/>
    <w:rPr>
      <w:b/>
      <w:bCs/>
    </w:rPr>
  </w:style>
  <w:style w:type="character" w:styleId="SubtleReference">
    <w:name w:val="Subtle Reference"/>
    <w:uiPriority w:val="31"/>
    <w:qFormat/>
    <w:rsid w:val="00997A20"/>
    <w:rPr>
      <w:smallCaps/>
    </w:rPr>
  </w:style>
  <w:style w:type="character" w:styleId="IntenseReference">
    <w:name w:val="Intense Reference"/>
    <w:uiPriority w:val="32"/>
    <w:qFormat/>
    <w:rsid w:val="00997A20"/>
    <w:rPr>
      <w:smallCaps/>
      <w:spacing w:val="5"/>
      <w:u w:val="single"/>
    </w:rPr>
  </w:style>
  <w:style w:type="character" w:styleId="BookTitle">
    <w:name w:val="Book Title"/>
    <w:uiPriority w:val="33"/>
    <w:qFormat/>
    <w:rsid w:val="00997A20"/>
    <w:rPr>
      <w:i/>
      <w:iCs/>
      <w:smallCaps/>
      <w:spacing w:val="5"/>
    </w:rPr>
  </w:style>
  <w:style w:type="paragraph" w:styleId="TOCHeading">
    <w:name w:val="TOC Heading"/>
    <w:basedOn w:val="Heading1"/>
    <w:next w:val="Normal"/>
    <w:uiPriority w:val="39"/>
    <w:semiHidden/>
    <w:unhideWhenUsed/>
    <w:qFormat/>
    <w:rsid w:val="00997A20"/>
    <w:pPr>
      <w:outlineLvl w:val="9"/>
    </w:pPr>
    <w:rPr>
      <w:lang w:bidi="en-US"/>
    </w:rPr>
  </w:style>
  <w:style w:type="paragraph" w:customStyle="1" w:styleId="Pa8">
    <w:name w:val="Pa8"/>
    <w:basedOn w:val="Normal"/>
    <w:next w:val="Normal"/>
    <w:uiPriority w:val="99"/>
    <w:rsid w:val="0072645A"/>
    <w:pPr>
      <w:autoSpaceDE w:val="0"/>
      <w:autoSpaceDN w:val="0"/>
      <w:adjustRightInd w:val="0"/>
      <w:spacing w:after="0" w:line="221" w:lineRule="atLeast"/>
    </w:pPr>
    <w:rPr>
      <w:rFonts w:ascii="Avenir LT Std 55 Roman" w:hAnsi="Avenir LT Std 55 Roman"/>
      <w:color w:val="auto"/>
      <w:kern w:val="0"/>
      <w:sz w:val="24"/>
      <w:szCs w:val="24"/>
      <w:lang w:val="en-CA" w:eastAsia="en-CA"/>
    </w:rPr>
  </w:style>
  <w:style w:type="paragraph" w:customStyle="1" w:styleId="Pa2">
    <w:name w:val="Pa2"/>
    <w:basedOn w:val="Normal"/>
    <w:next w:val="Normal"/>
    <w:uiPriority w:val="99"/>
    <w:rsid w:val="0072645A"/>
    <w:pPr>
      <w:autoSpaceDE w:val="0"/>
      <w:autoSpaceDN w:val="0"/>
      <w:adjustRightInd w:val="0"/>
      <w:spacing w:after="0" w:line="231" w:lineRule="atLeast"/>
    </w:pPr>
    <w:rPr>
      <w:rFonts w:ascii="Avenir LT Std 55 Roman" w:hAnsi="Avenir LT Std 55 Roman"/>
      <w:color w:val="auto"/>
      <w:kern w:val="0"/>
      <w:sz w:val="24"/>
      <w:szCs w:val="24"/>
      <w:lang w:val="en-CA" w:eastAsia="en-CA"/>
    </w:rPr>
  </w:style>
  <w:style w:type="character" w:customStyle="1" w:styleId="A2">
    <w:name w:val="A2"/>
    <w:uiPriority w:val="99"/>
    <w:rsid w:val="0072645A"/>
    <w:rPr>
      <w:rFonts w:ascii="Avenir LT Std 45 Book" w:hAnsi="Avenir LT Std 45 Book" w:cs="Avenir LT Std 45 Book"/>
      <w:color w:val="000000"/>
      <w:sz w:val="22"/>
      <w:szCs w:val="22"/>
    </w:rPr>
  </w:style>
  <w:style w:type="paragraph" w:styleId="PlainText">
    <w:name w:val="Plain Text"/>
    <w:basedOn w:val="Normal"/>
    <w:link w:val="PlainTextChar"/>
    <w:uiPriority w:val="99"/>
    <w:unhideWhenUsed/>
    <w:rsid w:val="00FB33A1"/>
    <w:pPr>
      <w:spacing w:after="0" w:line="240" w:lineRule="auto"/>
    </w:pPr>
    <w:rPr>
      <w:rFonts w:ascii="Calibri" w:eastAsiaTheme="minorHAnsi" w:hAnsi="Calibri"/>
      <w:color w:val="auto"/>
      <w:kern w:val="0"/>
      <w:sz w:val="22"/>
      <w:szCs w:val="21"/>
      <w:lang w:val="en-CA"/>
    </w:rPr>
  </w:style>
  <w:style w:type="character" w:customStyle="1" w:styleId="PlainTextChar">
    <w:name w:val="Plain Text Char"/>
    <w:basedOn w:val="DefaultParagraphFont"/>
    <w:link w:val="PlainText"/>
    <w:uiPriority w:val="99"/>
    <w:rsid w:val="00FB33A1"/>
    <w:rPr>
      <w:rFonts w:ascii="Calibri" w:hAnsi="Calibri" w:cs="Times New Roman"/>
      <w:sz w:val="22"/>
      <w:szCs w:val="21"/>
    </w:rPr>
  </w:style>
  <w:style w:type="paragraph" w:styleId="NormalWeb">
    <w:name w:val="Normal (Web)"/>
    <w:basedOn w:val="Normal"/>
    <w:uiPriority w:val="99"/>
    <w:semiHidden/>
    <w:unhideWhenUsed/>
    <w:rsid w:val="00A0125D"/>
    <w:pPr>
      <w:spacing w:before="100" w:beforeAutospacing="1" w:after="100" w:afterAutospacing="1" w:line="240" w:lineRule="auto"/>
    </w:pPr>
    <w:rPr>
      <w:rFonts w:ascii="Times New Roman" w:eastAsiaTheme="minorHAnsi" w:hAnsi="Times New Roman"/>
      <w:color w:val="auto"/>
      <w:kern w:val="0"/>
      <w:sz w:val="24"/>
      <w:szCs w:val="24"/>
      <w:lang w:val="en-CA" w:eastAsia="en-CA"/>
    </w:rPr>
  </w:style>
  <w:style w:type="character" w:styleId="Hyperlink">
    <w:name w:val="Hyperlink"/>
    <w:basedOn w:val="DefaultParagraphFont"/>
    <w:uiPriority w:val="99"/>
    <w:semiHidden/>
    <w:unhideWhenUsed/>
    <w:rsid w:val="003745C9"/>
    <w:rPr>
      <w:color w:val="0000FF"/>
      <w:u w:val="single"/>
    </w:rPr>
  </w:style>
  <w:style w:type="character" w:customStyle="1" w:styleId="apple-converted-space">
    <w:name w:val="apple-converted-space"/>
    <w:basedOn w:val="DefaultParagraphFont"/>
    <w:rsid w:val="00775D2A"/>
  </w:style>
  <w:style w:type="character" w:customStyle="1" w:styleId="Style1Char">
    <w:name w:val="Style1 Char"/>
    <w:basedOn w:val="DefaultParagraphFont"/>
    <w:link w:val="Style1"/>
    <w:locked/>
    <w:rsid w:val="00A8533C"/>
  </w:style>
  <w:style w:type="paragraph" w:customStyle="1" w:styleId="Style1">
    <w:name w:val="Style1"/>
    <w:basedOn w:val="Normal"/>
    <w:link w:val="Style1Char"/>
    <w:rsid w:val="00A8533C"/>
    <w:pPr>
      <w:spacing w:after="200" w:line="276" w:lineRule="auto"/>
      <w:jc w:val="both"/>
    </w:pPr>
    <w:rPr>
      <w:rFonts w:asciiTheme="minorHAnsi" w:eastAsiaTheme="minorHAnsi" w:hAnsiTheme="minorHAnsi" w:cstheme="minorBidi"/>
      <w:color w:val="auto"/>
      <w:kern w:val="0"/>
      <w:sz w:val="24"/>
      <w:szCs w:val="22"/>
      <w:lang w:val="en-CA"/>
    </w:rPr>
  </w:style>
  <w:style w:type="character" w:customStyle="1" w:styleId="apple-style-span">
    <w:name w:val="apple-style-span"/>
    <w:basedOn w:val="DefaultParagraphFont"/>
    <w:rsid w:val="00A8533C"/>
  </w:style>
  <w:style w:type="character" w:styleId="CommentReference">
    <w:name w:val="annotation reference"/>
    <w:basedOn w:val="DefaultParagraphFont"/>
    <w:uiPriority w:val="99"/>
    <w:semiHidden/>
    <w:unhideWhenUsed/>
    <w:rsid w:val="00267A14"/>
    <w:rPr>
      <w:sz w:val="16"/>
      <w:szCs w:val="16"/>
    </w:rPr>
  </w:style>
  <w:style w:type="paragraph" w:styleId="CommentText">
    <w:name w:val="annotation text"/>
    <w:basedOn w:val="Normal"/>
    <w:link w:val="CommentTextChar"/>
    <w:uiPriority w:val="99"/>
    <w:semiHidden/>
    <w:unhideWhenUsed/>
    <w:rsid w:val="00267A14"/>
    <w:pPr>
      <w:spacing w:line="240" w:lineRule="auto"/>
    </w:pPr>
    <w:rPr>
      <w:sz w:val="20"/>
    </w:rPr>
  </w:style>
  <w:style w:type="character" w:customStyle="1" w:styleId="CommentTextChar">
    <w:name w:val="Comment Text Char"/>
    <w:basedOn w:val="DefaultParagraphFont"/>
    <w:link w:val="CommentText"/>
    <w:uiPriority w:val="99"/>
    <w:semiHidden/>
    <w:rsid w:val="00267A14"/>
    <w:rPr>
      <w:rFonts w:ascii="Garamond" w:eastAsia="Times New Roman" w:hAnsi="Garamond" w:cs="Times New Roman"/>
      <w:color w:val="000000"/>
      <w:kern w:val="28"/>
      <w:sz w:val="20"/>
      <w:szCs w:val="20"/>
      <w:lang w:val="en-US"/>
    </w:rPr>
  </w:style>
  <w:style w:type="paragraph" w:styleId="CommentSubject">
    <w:name w:val="annotation subject"/>
    <w:basedOn w:val="CommentText"/>
    <w:next w:val="CommentText"/>
    <w:link w:val="CommentSubjectChar"/>
    <w:uiPriority w:val="99"/>
    <w:semiHidden/>
    <w:unhideWhenUsed/>
    <w:rsid w:val="00267A14"/>
    <w:rPr>
      <w:b/>
      <w:bCs/>
    </w:rPr>
  </w:style>
  <w:style w:type="character" w:customStyle="1" w:styleId="CommentSubjectChar">
    <w:name w:val="Comment Subject Char"/>
    <w:basedOn w:val="CommentTextChar"/>
    <w:link w:val="CommentSubject"/>
    <w:uiPriority w:val="99"/>
    <w:semiHidden/>
    <w:rsid w:val="00267A14"/>
    <w:rPr>
      <w:rFonts w:ascii="Garamond" w:eastAsia="Times New Roman" w:hAnsi="Garamond" w:cs="Times New Roman"/>
      <w:b/>
      <w:bCs/>
      <w:color w:val="000000"/>
      <w:kern w:val="28"/>
      <w:sz w:val="20"/>
      <w:szCs w:val="20"/>
      <w:lang w:val="en-US"/>
    </w:rPr>
  </w:style>
  <w:style w:type="paragraph" w:styleId="BalloonText">
    <w:name w:val="Balloon Text"/>
    <w:basedOn w:val="Normal"/>
    <w:link w:val="BalloonTextChar"/>
    <w:uiPriority w:val="99"/>
    <w:semiHidden/>
    <w:unhideWhenUsed/>
    <w:rsid w:val="0026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A14"/>
    <w:rPr>
      <w:rFonts w:ascii="Tahoma" w:eastAsia="Times New Roman" w:hAnsi="Tahoma" w:cs="Tahoma"/>
      <w:color w:val="000000"/>
      <w:kern w:val="28"/>
      <w:sz w:val="16"/>
      <w:szCs w:val="16"/>
      <w:lang w:val="en-US"/>
    </w:rPr>
  </w:style>
  <w:style w:type="table" w:styleId="TableGrid">
    <w:name w:val="Table Grid"/>
    <w:basedOn w:val="TableNormal"/>
    <w:uiPriority w:val="59"/>
    <w:rsid w:val="004F7F4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9814">
      <w:bodyDiv w:val="1"/>
      <w:marLeft w:val="0"/>
      <w:marRight w:val="0"/>
      <w:marTop w:val="0"/>
      <w:marBottom w:val="0"/>
      <w:divBdr>
        <w:top w:val="none" w:sz="0" w:space="0" w:color="auto"/>
        <w:left w:val="none" w:sz="0" w:space="0" w:color="auto"/>
        <w:bottom w:val="none" w:sz="0" w:space="0" w:color="auto"/>
        <w:right w:val="none" w:sz="0" w:space="0" w:color="auto"/>
      </w:divBdr>
    </w:div>
    <w:div w:id="130634481">
      <w:bodyDiv w:val="1"/>
      <w:marLeft w:val="0"/>
      <w:marRight w:val="0"/>
      <w:marTop w:val="0"/>
      <w:marBottom w:val="0"/>
      <w:divBdr>
        <w:top w:val="none" w:sz="0" w:space="0" w:color="auto"/>
        <w:left w:val="none" w:sz="0" w:space="0" w:color="auto"/>
        <w:bottom w:val="none" w:sz="0" w:space="0" w:color="auto"/>
        <w:right w:val="none" w:sz="0" w:space="0" w:color="auto"/>
      </w:divBdr>
    </w:div>
    <w:div w:id="161093627">
      <w:bodyDiv w:val="1"/>
      <w:marLeft w:val="0"/>
      <w:marRight w:val="0"/>
      <w:marTop w:val="0"/>
      <w:marBottom w:val="0"/>
      <w:divBdr>
        <w:top w:val="none" w:sz="0" w:space="0" w:color="auto"/>
        <w:left w:val="none" w:sz="0" w:space="0" w:color="auto"/>
        <w:bottom w:val="none" w:sz="0" w:space="0" w:color="auto"/>
        <w:right w:val="none" w:sz="0" w:space="0" w:color="auto"/>
      </w:divBdr>
    </w:div>
    <w:div w:id="163935232">
      <w:bodyDiv w:val="1"/>
      <w:marLeft w:val="0"/>
      <w:marRight w:val="0"/>
      <w:marTop w:val="0"/>
      <w:marBottom w:val="0"/>
      <w:divBdr>
        <w:top w:val="none" w:sz="0" w:space="0" w:color="auto"/>
        <w:left w:val="none" w:sz="0" w:space="0" w:color="auto"/>
        <w:bottom w:val="none" w:sz="0" w:space="0" w:color="auto"/>
        <w:right w:val="none" w:sz="0" w:space="0" w:color="auto"/>
      </w:divBdr>
    </w:div>
    <w:div w:id="265385513">
      <w:bodyDiv w:val="1"/>
      <w:marLeft w:val="0"/>
      <w:marRight w:val="0"/>
      <w:marTop w:val="0"/>
      <w:marBottom w:val="0"/>
      <w:divBdr>
        <w:top w:val="none" w:sz="0" w:space="0" w:color="auto"/>
        <w:left w:val="none" w:sz="0" w:space="0" w:color="auto"/>
        <w:bottom w:val="none" w:sz="0" w:space="0" w:color="auto"/>
        <w:right w:val="none" w:sz="0" w:space="0" w:color="auto"/>
      </w:divBdr>
    </w:div>
    <w:div w:id="285160082">
      <w:bodyDiv w:val="1"/>
      <w:marLeft w:val="0"/>
      <w:marRight w:val="0"/>
      <w:marTop w:val="0"/>
      <w:marBottom w:val="0"/>
      <w:divBdr>
        <w:top w:val="none" w:sz="0" w:space="0" w:color="auto"/>
        <w:left w:val="none" w:sz="0" w:space="0" w:color="auto"/>
        <w:bottom w:val="none" w:sz="0" w:space="0" w:color="auto"/>
        <w:right w:val="none" w:sz="0" w:space="0" w:color="auto"/>
      </w:divBdr>
    </w:div>
    <w:div w:id="409665833">
      <w:bodyDiv w:val="1"/>
      <w:marLeft w:val="0"/>
      <w:marRight w:val="0"/>
      <w:marTop w:val="0"/>
      <w:marBottom w:val="0"/>
      <w:divBdr>
        <w:top w:val="none" w:sz="0" w:space="0" w:color="auto"/>
        <w:left w:val="none" w:sz="0" w:space="0" w:color="auto"/>
        <w:bottom w:val="none" w:sz="0" w:space="0" w:color="auto"/>
        <w:right w:val="none" w:sz="0" w:space="0" w:color="auto"/>
      </w:divBdr>
    </w:div>
    <w:div w:id="420101160">
      <w:bodyDiv w:val="1"/>
      <w:marLeft w:val="0"/>
      <w:marRight w:val="0"/>
      <w:marTop w:val="0"/>
      <w:marBottom w:val="0"/>
      <w:divBdr>
        <w:top w:val="none" w:sz="0" w:space="0" w:color="auto"/>
        <w:left w:val="none" w:sz="0" w:space="0" w:color="auto"/>
        <w:bottom w:val="none" w:sz="0" w:space="0" w:color="auto"/>
        <w:right w:val="none" w:sz="0" w:space="0" w:color="auto"/>
      </w:divBdr>
    </w:div>
    <w:div w:id="427428971">
      <w:bodyDiv w:val="1"/>
      <w:marLeft w:val="0"/>
      <w:marRight w:val="0"/>
      <w:marTop w:val="0"/>
      <w:marBottom w:val="0"/>
      <w:divBdr>
        <w:top w:val="none" w:sz="0" w:space="0" w:color="auto"/>
        <w:left w:val="none" w:sz="0" w:space="0" w:color="auto"/>
        <w:bottom w:val="none" w:sz="0" w:space="0" w:color="auto"/>
        <w:right w:val="none" w:sz="0" w:space="0" w:color="auto"/>
      </w:divBdr>
    </w:div>
    <w:div w:id="512379553">
      <w:bodyDiv w:val="1"/>
      <w:marLeft w:val="0"/>
      <w:marRight w:val="0"/>
      <w:marTop w:val="0"/>
      <w:marBottom w:val="0"/>
      <w:divBdr>
        <w:top w:val="none" w:sz="0" w:space="0" w:color="auto"/>
        <w:left w:val="none" w:sz="0" w:space="0" w:color="auto"/>
        <w:bottom w:val="none" w:sz="0" w:space="0" w:color="auto"/>
        <w:right w:val="none" w:sz="0" w:space="0" w:color="auto"/>
      </w:divBdr>
    </w:div>
    <w:div w:id="683088929">
      <w:bodyDiv w:val="1"/>
      <w:marLeft w:val="0"/>
      <w:marRight w:val="0"/>
      <w:marTop w:val="0"/>
      <w:marBottom w:val="0"/>
      <w:divBdr>
        <w:top w:val="none" w:sz="0" w:space="0" w:color="auto"/>
        <w:left w:val="none" w:sz="0" w:space="0" w:color="auto"/>
        <w:bottom w:val="none" w:sz="0" w:space="0" w:color="auto"/>
        <w:right w:val="none" w:sz="0" w:space="0" w:color="auto"/>
      </w:divBdr>
    </w:div>
    <w:div w:id="708722712">
      <w:bodyDiv w:val="1"/>
      <w:marLeft w:val="0"/>
      <w:marRight w:val="0"/>
      <w:marTop w:val="0"/>
      <w:marBottom w:val="0"/>
      <w:divBdr>
        <w:top w:val="none" w:sz="0" w:space="0" w:color="auto"/>
        <w:left w:val="none" w:sz="0" w:space="0" w:color="auto"/>
        <w:bottom w:val="none" w:sz="0" w:space="0" w:color="auto"/>
        <w:right w:val="none" w:sz="0" w:space="0" w:color="auto"/>
      </w:divBdr>
    </w:div>
    <w:div w:id="718552256">
      <w:bodyDiv w:val="1"/>
      <w:marLeft w:val="0"/>
      <w:marRight w:val="0"/>
      <w:marTop w:val="0"/>
      <w:marBottom w:val="0"/>
      <w:divBdr>
        <w:top w:val="none" w:sz="0" w:space="0" w:color="auto"/>
        <w:left w:val="none" w:sz="0" w:space="0" w:color="auto"/>
        <w:bottom w:val="none" w:sz="0" w:space="0" w:color="auto"/>
        <w:right w:val="none" w:sz="0" w:space="0" w:color="auto"/>
      </w:divBdr>
    </w:div>
    <w:div w:id="802887385">
      <w:bodyDiv w:val="1"/>
      <w:marLeft w:val="0"/>
      <w:marRight w:val="0"/>
      <w:marTop w:val="0"/>
      <w:marBottom w:val="0"/>
      <w:divBdr>
        <w:top w:val="none" w:sz="0" w:space="0" w:color="auto"/>
        <w:left w:val="none" w:sz="0" w:space="0" w:color="auto"/>
        <w:bottom w:val="none" w:sz="0" w:space="0" w:color="auto"/>
        <w:right w:val="none" w:sz="0" w:space="0" w:color="auto"/>
      </w:divBdr>
    </w:div>
    <w:div w:id="914630983">
      <w:bodyDiv w:val="1"/>
      <w:marLeft w:val="0"/>
      <w:marRight w:val="0"/>
      <w:marTop w:val="0"/>
      <w:marBottom w:val="0"/>
      <w:divBdr>
        <w:top w:val="none" w:sz="0" w:space="0" w:color="auto"/>
        <w:left w:val="none" w:sz="0" w:space="0" w:color="auto"/>
        <w:bottom w:val="none" w:sz="0" w:space="0" w:color="auto"/>
        <w:right w:val="none" w:sz="0" w:space="0" w:color="auto"/>
      </w:divBdr>
    </w:div>
    <w:div w:id="1006516419">
      <w:bodyDiv w:val="1"/>
      <w:marLeft w:val="0"/>
      <w:marRight w:val="0"/>
      <w:marTop w:val="0"/>
      <w:marBottom w:val="0"/>
      <w:divBdr>
        <w:top w:val="none" w:sz="0" w:space="0" w:color="auto"/>
        <w:left w:val="none" w:sz="0" w:space="0" w:color="auto"/>
        <w:bottom w:val="none" w:sz="0" w:space="0" w:color="auto"/>
        <w:right w:val="none" w:sz="0" w:space="0" w:color="auto"/>
      </w:divBdr>
    </w:div>
    <w:div w:id="1066030631">
      <w:bodyDiv w:val="1"/>
      <w:marLeft w:val="0"/>
      <w:marRight w:val="0"/>
      <w:marTop w:val="0"/>
      <w:marBottom w:val="0"/>
      <w:divBdr>
        <w:top w:val="none" w:sz="0" w:space="0" w:color="auto"/>
        <w:left w:val="none" w:sz="0" w:space="0" w:color="auto"/>
        <w:bottom w:val="none" w:sz="0" w:space="0" w:color="auto"/>
        <w:right w:val="none" w:sz="0" w:space="0" w:color="auto"/>
      </w:divBdr>
    </w:div>
    <w:div w:id="1181359040">
      <w:bodyDiv w:val="1"/>
      <w:marLeft w:val="0"/>
      <w:marRight w:val="0"/>
      <w:marTop w:val="0"/>
      <w:marBottom w:val="0"/>
      <w:divBdr>
        <w:top w:val="none" w:sz="0" w:space="0" w:color="auto"/>
        <w:left w:val="none" w:sz="0" w:space="0" w:color="auto"/>
        <w:bottom w:val="none" w:sz="0" w:space="0" w:color="auto"/>
        <w:right w:val="none" w:sz="0" w:space="0" w:color="auto"/>
      </w:divBdr>
    </w:div>
    <w:div w:id="1339114112">
      <w:bodyDiv w:val="1"/>
      <w:marLeft w:val="0"/>
      <w:marRight w:val="0"/>
      <w:marTop w:val="0"/>
      <w:marBottom w:val="0"/>
      <w:divBdr>
        <w:top w:val="none" w:sz="0" w:space="0" w:color="auto"/>
        <w:left w:val="none" w:sz="0" w:space="0" w:color="auto"/>
        <w:bottom w:val="none" w:sz="0" w:space="0" w:color="auto"/>
        <w:right w:val="none" w:sz="0" w:space="0" w:color="auto"/>
      </w:divBdr>
    </w:div>
    <w:div w:id="1527212016">
      <w:bodyDiv w:val="1"/>
      <w:marLeft w:val="0"/>
      <w:marRight w:val="0"/>
      <w:marTop w:val="0"/>
      <w:marBottom w:val="0"/>
      <w:divBdr>
        <w:top w:val="none" w:sz="0" w:space="0" w:color="auto"/>
        <w:left w:val="none" w:sz="0" w:space="0" w:color="auto"/>
        <w:bottom w:val="none" w:sz="0" w:space="0" w:color="auto"/>
        <w:right w:val="none" w:sz="0" w:space="0" w:color="auto"/>
      </w:divBdr>
    </w:div>
    <w:div w:id="1584562163">
      <w:bodyDiv w:val="1"/>
      <w:marLeft w:val="0"/>
      <w:marRight w:val="0"/>
      <w:marTop w:val="0"/>
      <w:marBottom w:val="0"/>
      <w:divBdr>
        <w:top w:val="none" w:sz="0" w:space="0" w:color="auto"/>
        <w:left w:val="none" w:sz="0" w:space="0" w:color="auto"/>
        <w:bottom w:val="none" w:sz="0" w:space="0" w:color="auto"/>
        <w:right w:val="none" w:sz="0" w:space="0" w:color="auto"/>
      </w:divBdr>
    </w:div>
    <w:div w:id="1614828041">
      <w:bodyDiv w:val="1"/>
      <w:marLeft w:val="0"/>
      <w:marRight w:val="0"/>
      <w:marTop w:val="0"/>
      <w:marBottom w:val="0"/>
      <w:divBdr>
        <w:top w:val="none" w:sz="0" w:space="0" w:color="auto"/>
        <w:left w:val="none" w:sz="0" w:space="0" w:color="auto"/>
        <w:bottom w:val="none" w:sz="0" w:space="0" w:color="auto"/>
        <w:right w:val="none" w:sz="0" w:space="0" w:color="auto"/>
      </w:divBdr>
    </w:div>
    <w:div w:id="1680622406">
      <w:bodyDiv w:val="1"/>
      <w:marLeft w:val="0"/>
      <w:marRight w:val="0"/>
      <w:marTop w:val="0"/>
      <w:marBottom w:val="0"/>
      <w:divBdr>
        <w:top w:val="none" w:sz="0" w:space="0" w:color="auto"/>
        <w:left w:val="none" w:sz="0" w:space="0" w:color="auto"/>
        <w:bottom w:val="none" w:sz="0" w:space="0" w:color="auto"/>
        <w:right w:val="none" w:sz="0" w:space="0" w:color="auto"/>
      </w:divBdr>
    </w:div>
    <w:div w:id="1734426923">
      <w:bodyDiv w:val="1"/>
      <w:marLeft w:val="0"/>
      <w:marRight w:val="0"/>
      <w:marTop w:val="0"/>
      <w:marBottom w:val="0"/>
      <w:divBdr>
        <w:top w:val="none" w:sz="0" w:space="0" w:color="auto"/>
        <w:left w:val="none" w:sz="0" w:space="0" w:color="auto"/>
        <w:bottom w:val="none" w:sz="0" w:space="0" w:color="auto"/>
        <w:right w:val="none" w:sz="0" w:space="0" w:color="auto"/>
      </w:divBdr>
    </w:div>
    <w:div w:id="1901165777">
      <w:bodyDiv w:val="1"/>
      <w:marLeft w:val="0"/>
      <w:marRight w:val="0"/>
      <w:marTop w:val="0"/>
      <w:marBottom w:val="0"/>
      <w:divBdr>
        <w:top w:val="none" w:sz="0" w:space="0" w:color="auto"/>
        <w:left w:val="none" w:sz="0" w:space="0" w:color="auto"/>
        <w:bottom w:val="none" w:sz="0" w:space="0" w:color="auto"/>
        <w:right w:val="none" w:sz="0" w:space="0" w:color="auto"/>
      </w:divBdr>
    </w:div>
    <w:div w:id="1915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EA49-C872-4DD2-9AE1-F5F4C1C8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Donna</dc:creator>
  <cp:lastModifiedBy>r29sh</cp:lastModifiedBy>
  <cp:revision>2</cp:revision>
  <dcterms:created xsi:type="dcterms:W3CDTF">2019-10-25T14:12:00Z</dcterms:created>
  <dcterms:modified xsi:type="dcterms:W3CDTF">2019-10-25T14:12:00Z</dcterms:modified>
</cp:coreProperties>
</file>