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FE" w:rsidRDefault="000231FE" w:rsidP="00EB52C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A6B4C">
        <w:rPr>
          <w:rFonts w:ascii="Arial" w:hAnsi="Arial" w:cs="Arial"/>
          <w:b/>
          <w:sz w:val="28"/>
          <w:szCs w:val="28"/>
        </w:rPr>
        <w:t>Nomination Form</w:t>
      </w:r>
    </w:p>
    <w:p w:rsidR="0003062E" w:rsidRDefault="0003062E" w:rsidP="00EB52C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231FE" w:rsidRPr="00AA6B4C" w:rsidRDefault="000203DC" w:rsidP="00AA6B4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Marilyn Harvey Award to Recognize the Importance of Research Ethics</w:t>
      </w:r>
    </w:p>
    <w:p w:rsidR="00B037C7" w:rsidRDefault="00B037C7" w:rsidP="00AA6B4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7865"/>
      </w:tblGrid>
      <w:tr w:rsidR="0048723E" w:rsidTr="0003062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62E" w:rsidRDefault="0003062E" w:rsidP="00030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8723E" w:rsidRDefault="0048723E" w:rsidP="0048723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nominee:</w:t>
            </w:r>
          </w:p>
        </w:tc>
        <w:tc>
          <w:tcPr>
            <w:tcW w:w="8061" w:type="dxa"/>
            <w:tcBorders>
              <w:top w:val="single" w:sz="4" w:space="0" w:color="auto"/>
              <w:left w:val="nil"/>
              <w:right w:val="nil"/>
            </w:tcBorders>
          </w:tcPr>
          <w:p w:rsidR="0048723E" w:rsidRDefault="0048723E" w:rsidP="0048723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23E" w:rsidTr="0048723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723E" w:rsidRDefault="0048723E" w:rsidP="0048723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8061" w:type="dxa"/>
            <w:tcBorders>
              <w:left w:val="nil"/>
              <w:right w:val="nil"/>
            </w:tcBorders>
          </w:tcPr>
          <w:p w:rsidR="0048723E" w:rsidRDefault="0048723E" w:rsidP="0048723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23E" w:rsidTr="0048723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723E" w:rsidRDefault="0048723E" w:rsidP="0048723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Position/Title:</w:t>
            </w:r>
          </w:p>
        </w:tc>
        <w:tc>
          <w:tcPr>
            <w:tcW w:w="8061" w:type="dxa"/>
            <w:tcBorders>
              <w:left w:val="nil"/>
              <w:right w:val="nil"/>
            </w:tcBorders>
          </w:tcPr>
          <w:p w:rsidR="0048723E" w:rsidRDefault="0048723E" w:rsidP="0048723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23E" w:rsidTr="0048723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723E" w:rsidRDefault="0048723E" w:rsidP="0048723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723E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8061" w:type="dxa"/>
            <w:tcBorders>
              <w:left w:val="nil"/>
              <w:bottom w:val="single" w:sz="4" w:space="0" w:color="auto"/>
              <w:right w:val="nil"/>
            </w:tcBorders>
          </w:tcPr>
          <w:p w:rsidR="0048723E" w:rsidRDefault="0048723E" w:rsidP="0048723E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23E" w:rsidRDefault="0048723E" w:rsidP="0048723E">
      <w:pPr>
        <w:pStyle w:val="NoSpacing"/>
        <w:rPr>
          <w:rFonts w:ascii="Arial" w:hAnsi="Arial" w:cs="Arial"/>
          <w:sz w:val="24"/>
          <w:szCs w:val="24"/>
        </w:rPr>
      </w:pPr>
    </w:p>
    <w:p w:rsidR="003E2880" w:rsidRDefault="000203DC" w:rsidP="00B037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nominee is a:</w:t>
      </w:r>
    </w:p>
    <w:p w:rsidR="000203DC" w:rsidRDefault="000203DC" w:rsidP="00C719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student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staff member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faculty member</w:t>
      </w:r>
      <w:r w:rsidR="00C71924">
        <w:rPr>
          <w:rFonts w:ascii="Arial" w:hAnsi="Arial" w:cs="Arial"/>
          <w:sz w:val="24"/>
          <w:szCs w:val="24"/>
        </w:rPr>
        <w:tab/>
      </w:r>
      <w:r w:rsidR="00C7192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C71924">
        <w:rPr>
          <w:rFonts w:ascii="Calibri" w:hAnsi="Calibri" w:cs="Arial"/>
          <w:sz w:val="24"/>
          <w:szCs w:val="24"/>
        </w:rPr>
        <w:t xml:space="preserve">□ </w:t>
      </w:r>
      <w:r w:rsidR="00C71924">
        <w:rPr>
          <w:rFonts w:ascii="Arial" w:hAnsi="Arial" w:cs="Arial"/>
          <w:sz w:val="24"/>
          <w:szCs w:val="24"/>
        </w:rPr>
        <w:t>alumni/retiree</w:t>
      </w:r>
    </w:p>
    <w:p w:rsidR="000203DC" w:rsidRDefault="000203DC" w:rsidP="000203D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7865"/>
      </w:tblGrid>
      <w:tr w:rsidR="00E1304C" w:rsidTr="0003062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62E" w:rsidRDefault="0003062E" w:rsidP="00030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304C" w:rsidRDefault="00E1304C" w:rsidP="00E1304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  <w:tc>
          <w:tcPr>
            <w:tcW w:w="8061" w:type="dxa"/>
            <w:tcBorders>
              <w:top w:val="single" w:sz="4" w:space="0" w:color="auto"/>
              <w:left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04C" w:rsidTr="00E8227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8061" w:type="dxa"/>
            <w:tcBorders>
              <w:left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04C" w:rsidTr="00E8227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Position/Title:</w:t>
            </w:r>
          </w:p>
        </w:tc>
        <w:tc>
          <w:tcPr>
            <w:tcW w:w="8061" w:type="dxa"/>
            <w:tcBorders>
              <w:left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04C" w:rsidTr="00E8227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723E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8061" w:type="dxa"/>
            <w:tcBorders>
              <w:left w:val="nil"/>
              <w:bottom w:val="single" w:sz="4" w:space="0" w:color="auto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5E12" w:rsidRDefault="008B5E12" w:rsidP="00B037C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7865"/>
      </w:tblGrid>
      <w:tr w:rsidR="00E1304C" w:rsidTr="0003062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62E" w:rsidRDefault="0003062E" w:rsidP="00030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304C" w:rsidRDefault="00E1304C" w:rsidP="00E1304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Nominated by:</w:t>
            </w:r>
          </w:p>
        </w:tc>
        <w:tc>
          <w:tcPr>
            <w:tcW w:w="8061" w:type="dxa"/>
            <w:tcBorders>
              <w:top w:val="single" w:sz="4" w:space="0" w:color="auto"/>
              <w:left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04C" w:rsidTr="00E8227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8061" w:type="dxa"/>
            <w:tcBorders>
              <w:left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04C" w:rsidTr="00E8227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Position/Title:</w:t>
            </w:r>
          </w:p>
        </w:tc>
        <w:tc>
          <w:tcPr>
            <w:tcW w:w="8061" w:type="dxa"/>
            <w:tcBorders>
              <w:left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04C" w:rsidTr="00E8227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723E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8061" w:type="dxa"/>
            <w:tcBorders>
              <w:left w:val="nil"/>
              <w:bottom w:val="single" w:sz="4" w:space="0" w:color="auto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04C" w:rsidRPr="00AA6B4C" w:rsidRDefault="00E1304C" w:rsidP="00B037C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7865"/>
      </w:tblGrid>
      <w:tr w:rsidR="00E1304C" w:rsidTr="0003062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62E" w:rsidRDefault="0003062E" w:rsidP="00030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304C" w:rsidRDefault="00E1304C" w:rsidP="00E1304C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Nominated by:</w:t>
            </w:r>
          </w:p>
        </w:tc>
        <w:tc>
          <w:tcPr>
            <w:tcW w:w="8061" w:type="dxa"/>
            <w:tcBorders>
              <w:top w:val="single" w:sz="4" w:space="0" w:color="auto"/>
              <w:left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04C" w:rsidTr="00E8227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8061" w:type="dxa"/>
            <w:tcBorders>
              <w:left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04C" w:rsidTr="00E8227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Position/Title:</w:t>
            </w:r>
          </w:p>
        </w:tc>
        <w:tc>
          <w:tcPr>
            <w:tcW w:w="8061" w:type="dxa"/>
            <w:tcBorders>
              <w:left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04C" w:rsidTr="00E8227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723E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8061" w:type="dxa"/>
            <w:tcBorders>
              <w:left w:val="nil"/>
              <w:bottom w:val="single" w:sz="4" w:space="0" w:color="auto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2880" w:rsidRDefault="003E2880" w:rsidP="00E1304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7865"/>
      </w:tblGrid>
      <w:tr w:rsidR="00E1304C" w:rsidTr="0003062E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62E" w:rsidRDefault="0003062E" w:rsidP="00030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Nominated by:</w:t>
            </w:r>
          </w:p>
        </w:tc>
        <w:tc>
          <w:tcPr>
            <w:tcW w:w="8061" w:type="dxa"/>
            <w:tcBorders>
              <w:top w:val="single" w:sz="4" w:space="0" w:color="auto"/>
              <w:left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04C" w:rsidTr="00E8227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8061" w:type="dxa"/>
            <w:tcBorders>
              <w:left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04C" w:rsidTr="00E8227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Position/Title:</w:t>
            </w:r>
          </w:p>
        </w:tc>
        <w:tc>
          <w:tcPr>
            <w:tcW w:w="8061" w:type="dxa"/>
            <w:tcBorders>
              <w:left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04C" w:rsidTr="00E8227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723E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8061" w:type="dxa"/>
            <w:tcBorders>
              <w:left w:val="nil"/>
              <w:bottom w:val="single" w:sz="4" w:space="0" w:color="auto"/>
              <w:right w:val="nil"/>
            </w:tcBorders>
          </w:tcPr>
          <w:p w:rsidR="00E1304C" w:rsidRDefault="00E1304C" w:rsidP="00E8227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304C" w:rsidRDefault="00E1304C" w:rsidP="0003062E">
      <w:pPr>
        <w:pStyle w:val="NoSpacing"/>
        <w:rPr>
          <w:rFonts w:ascii="Arial" w:hAnsi="Arial" w:cs="Arial"/>
          <w:sz w:val="24"/>
          <w:szCs w:val="24"/>
        </w:rPr>
      </w:pPr>
    </w:p>
    <w:sectPr w:rsidR="00E1304C" w:rsidSect="0003062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76" w:right="1077" w:bottom="709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38" w:rsidRDefault="00755238" w:rsidP="00EB52C3">
      <w:pPr>
        <w:spacing w:after="0" w:line="240" w:lineRule="auto"/>
      </w:pPr>
      <w:r>
        <w:separator/>
      </w:r>
    </w:p>
  </w:endnote>
  <w:endnote w:type="continuationSeparator" w:id="0">
    <w:p w:rsidR="00755238" w:rsidRDefault="00755238" w:rsidP="00EB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974697"/>
      <w:docPartObj>
        <w:docPartGallery w:val="Page Numbers (Bottom of Page)"/>
        <w:docPartUnique/>
      </w:docPartObj>
    </w:sdtPr>
    <w:sdtEndPr/>
    <w:sdtContent>
      <w:sdt>
        <w:sdtPr>
          <w:id w:val="797954638"/>
          <w:docPartObj>
            <w:docPartGallery w:val="Page Numbers (Top of Page)"/>
            <w:docPartUnique/>
          </w:docPartObj>
        </w:sdtPr>
        <w:sdtEndPr/>
        <w:sdtContent>
          <w:p w:rsidR="00EB52C3" w:rsidRDefault="00EB52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6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6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52C3" w:rsidRDefault="00EB5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C3" w:rsidRDefault="00EB52C3">
    <w:pPr>
      <w:pStyle w:val="Footer"/>
      <w:jc w:val="center"/>
    </w:pPr>
  </w:p>
  <w:p w:rsidR="00EB52C3" w:rsidRDefault="00EB5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38" w:rsidRDefault="00755238" w:rsidP="00EB52C3">
      <w:pPr>
        <w:spacing w:after="0" w:line="240" w:lineRule="auto"/>
      </w:pPr>
      <w:r>
        <w:separator/>
      </w:r>
    </w:p>
  </w:footnote>
  <w:footnote w:type="continuationSeparator" w:id="0">
    <w:p w:rsidR="00755238" w:rsidRDefault="00755238" w:rsidP="00EB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C3" w:rsidRDefault="00EB52C3" w:rsidP="00EB52C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C3" w:rsidRDefault="00EB52C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1DF2832" wp14:editId="4915EA91">
          <wp:simplePos x="0" y="0"/>
          <wp:positionH relativeFrom="column">
            <wp:posOffset>5250180</wp:posOffset>
          </wp:positionH>
          <wp:positionV relativeFrom="paragraph">
            <wp:posOffset>-335280</wp:posOffset>
          </wp:positionV>
          <wp:extent cx="952500" cy="624840"/>
          <wp:effectExtent l="0" t="0" r="0" b="3810"/>
          <wp:wrapSquare wrapText="bothSides"/>
          <wp:docPr id="1" name="Picture 1" descr="http://www.mun.ca/marcomm/images/content/94-1807264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un.ca/marcomm/images/content/94-1807264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946"/>
    <w:multiLevelType w:val="hybridMultilevel"/>
    <w:tmpl w:val="C21C6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FE"/>
    <w:rsid w:val="000203DC"/>
    <w:rsid w:val="000231FE"/>
    <w:rsid w:val="0003062E"/>
    <w:rsid w:val="00210C0A"/>
    <w:rsid w:val="003E2880"/>
    <w:rsid w:val="004464DF"/>
    <w:rsid w:val="0048723E"/>
    <w:rsid w:val="005B2B63"/>
    <w:rsid w:val="005F50E1"/>
    <w:rsid w:val="00671280"/>
    <w:rsid w:val="00683933"/>
    <w:rsid w:val="00711256"/>
    <w:rsid w:val="00755238"/>
    <w:rsid w:val="008B5E12"/>
    <w:rsid w:val="008C149C"/>
    <w:rsid w:val="00AA6B4C"/>
    <w:rsid w:val="00AF54FC"/>
    <w:rsid w:val="00B037C7"/>
    <w:rsid w:val="00B940B1"/>
    <w:rsid w:val="00C71924"/>
    <w:rsid w:val="00CD6783"/>
    <w:rsid w:val="00E1304C"/>
    <w:rsid w:val="00EB3CF8"/>
    <w:rsid w:val="00E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1C26"/>
  <w15:docId w15:val="{DEFB56E5-C5C0-4383-9454-6AF5E048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1FE"/>
    <w:pPr>
      <w:spacing w:after="0" w:line="240" w:lineRule="auto"/>
    </w:pPr>
  </w:style>
  <w:style w:type="table" w:styleId="TableGrid">
    <w:name w:val="Table Grid"/>
    <w:basedOn w:val="TableNormal"/>
    <w:uiPriority w:val="59"/>
    <w:rsid w:val="0068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C3"/>
  </w:style>
  <w:style w:type="paragraph" w:styleId="Footer">
    <w:name w:val="footer"/>
    <w:basedOn w:val="Normal"/>
    <w:link w:val="FooterChar"/>
    <w:uiPriority w:val="99"/>
    <w:unhideWhenUsed/>
    <w:rsid w:val="00EB5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F756-E1CD-45BB-ACC4-47286FA0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Ellen</dc:creator>
  <cp:lastModifiedBy>Winsor, Tina</cp:lastModifiedBy>
  <cp:revision>2</cp:revision>
  <cp:lastPrinted>2014-04-10T13:00:00Z</cp:lastPrinted>
  <dcterms:created xsi:type="dcterms:W3CDTF">2019-05-07T18:01:00Z</dcterms:created>
  <dcterms:modified xsi:type="dcterms:W3CDTF">2019-05-07T18:01:00Z</dcterms:modified>
</cp:coreProperties>
</file>