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2"/>
        </w:rPr>
      </w:pPr>
      <w:r w:rsidRPr="000A197A">
        <w:rPr>
          <w:b/>
          <w:sz w:val="32"/>
        </w:rPr>
        <w:t>Faculty of Engineering and Applied Science</w:t>
      </w:r>
    </w:p>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2"/>
        </w:rPr>
      </w:pPr>
      <w:r w:rsidRPr="000A197A">
        <w:rPr>
          <w:b/>
          <w:sz w:val="32"/>
        </w:rPr>
        <w:t>Memorial University of Newfoundland</w:t>
      </w:r>
    </w:p>
    <w:p w:rsidR="00EA1C96" w:rsidRPr="004620AF"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p>
    <w:p w:rsidR="00EA1C96" w:rsidRPr="009C48E2"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9C48E2">
        <w:t>Faculty Approval Form – Signatory Page</w:t>
      </w:r>
    </w:p>
    <w:p w:rsidR="00EA1C96"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C00000"/>
        </w:rPr>
      </w:pPr>
      <w:r w:rsidRPr="00CE5480">
        <w:rPr>
          <w:b/>
          <w:color w:val="C00000"/>
        </w:rPr>
        <w:t xml:space="preserve">For </w:t>
      </w:r>
      <w:r w:rsidR="00AD5F3B">
        <w:rPr>
          <w:b/>
          <w:color w:val="C00000"/>
        </w:rPr>
        <w:t>ERI</w:t>
      </w:r>
      <w:r w:rsidR="00CE5480" w:rsidRPr="00CE5480">
        <w:rPr>
          <w:b/>
          <w:color w:val="C00000"/>
        </w:rPr>
        <w:t>NL Applications</w:t>
      </w:r>
    </w:p>
    <w:p w:rsidR="00EA1C96" w:rsidRPr="004620AF"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EA1C96" w:rsidRPr="009C48E2"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C48E2">
        <w:t>This is to confirm that the faculty is aware of the grant application being prepared for electronic submission f</w:t>
      </w:r>
      <w:r w:rsidR="00B704C4">
        <w:t>or the upcoming competition by</w:t>
      </w:r>
      <w:r w:rsidR="006331A8">
        <w:t>:</w:t>
      </w:r>
    </w:p>
    <w:p w:rsidR="00EA1C96" w:rsidRPr="004620AF"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02"/>
        <w:gridCol w:w="1172"/>
        <w:gridCol w:w="2372"/>
      </w:tblGrid>
      <w:tr w:rsidR="00EA1C96" w:rsidRPr="000A197A">
        <w:trPr>
          <w:trHeight w:val="260"/>
        </w:trPr>
        <w:tc>
          <w:tcPr>
            <w:tcW w:w="2088"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Applicant:</w:t>
            </w:r>
          </w:p>
        </w:tc>
        <w:tc>
          <w:tcPr>
            <w:tcW w:w="3202" w:type="dxa"/>
            <w:tcBorders>
              <w:top w:val="nil"/>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2"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e-mail:</w:t>
            </w:r>
          </w:p>
        </w:tc>
        <w:tc>
          <w:tcPr>
            <w:tcW w:w="2372" w:type="dxa"/>
            <w:tcBorders>
              <w:top w:val="nil"/>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EA1C96" w:rsidRPr="000A197A">
        <w:trPr>
          <w:trHeight w:val="270"/>
        </w:trPr>
        <w:tc>
          <w:tcPr>
            <w:tcW w:w="2088"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Co-Applicant:</w:t>
            </w:r>
          </w:p>
        </w:tc>
        <w:tc>
          <w:tcPr>
            <w:tcW w:w="3202" w:type="dxa"/>
            <w:tcBorders>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2"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e-mail:</w:t>
            </w:r>
          </w:p>
        </w:tc>
        <w:tc>
          <w:tcPr>
            <w:tcW w:w="2372" w:type="dxa"/>
            <w:tcBorders>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EA1C96" w:rsidRPr="000A197A">
        <w:trPr>
          <w:trHeight w:val="260"/>
        </w:trPr>
        <w:tc>
          <w:tcPr>
            <w:tcW w:w="2088"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Co-Applicant:</w:t>
            </w:r>
          </w:p>
        </w:tc>
        <w:tc>
          <w:tcPr>
            <w:tcW w:w="3202" w:type="dxa"/>
            <w:tcBorders>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2"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e-mail:</w:t>
            </w:r>
          </w:p>
        </w:tc>
        <w:tc>
          <w:tcPr>
            <w:tcW w:w="2372" w:type="dxa"/>
            <w:tcBorders>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bl>
    <w:p w:rsidR="00EA1C96" w:rsidRPr="004620AF"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4620AF">
        <w:rPr>
          <w:sz w:val="20"/>
        </w:rPr>
        <w:tab/>
      </w:r>
      <w:r w:rsidRPr="004620AF">
        <w:rPr>
          <w:sz w:val="20"/>
        </w:rPr>
        <w:tab/>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50"/>
      </w:tblGrid>
      <w:tr w:rsidR="00EA1C96" w:rsidRPr="000A197A">
        <w:tc>
          <w:tcPr>
            <w:tcW w:w="2088"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 xml:space="preserve">Type of Grant </w:t>
            </w:r>
          </w:p>
        </w:tc>
        <w:tc>
          <w:tcPr>
            <w:tcW w:w="6750" w:type="dxa"/>
            <w:tcBorders>
              <w:top w:val="nil"/>
              <w:left w:val="nil"/>
              <w:right w:val="nil"/>
            </w:tcBorders>
          </w:tcPr>
          <w:p w:rsidR="00EA1C96" w:rsidRPr="000A197A" w:rsidRDefault="000829B0" w:rsidP="00823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fldChar w:fldCharType="begin">
                <w:ffData>
                  <w:name w:val="Check1"/>
                  <w:enabled/>
                  <w:calcOnExit w:val="0"/>
                  <w:checkBox>
                    <w:sizeAuto/>
                    <w:default w:val="0"/>
                  </w:checkBox>
                </w:ffData>
              </w:fldChar>
            </w:r>
            <w:r>
              <w:instrText xml:space="preserve"> FORMCHECKBOX </w:instrText>
            </w:r>
            <w:r w:rsidR="009C7833">
              <w:fldChar w:fldCharType="separate"/>
            </w:r>
            <w:r>
              <w:fldChar w:fldCharType="end"/>
            </w:r>
            <w:r>
              <w:t xml:space="preserve"> </w:t>
            </w:r>
            <w:r w:rsidR="00B704C4">
              <w:t xml:space="preserve">Call </w:t>
            </w:r>
            <w:r>
              <w:t>(Title:</w:t>
            </w:r>
            <w:r w:rsidR="00823076">
              <w:t xml:space="preserve">                  </w:t>
            </w:r>
            <w:r>
              <w:t xml:space="preserve"> )     </w:t>
            </w:r>
            <w:r>
              <w:fldChar w:fldCharType="begin">
                <w:ffData>
                  <w:name w:val="Check1"/>
                  <w:enabled/>
                  <w:calcOnExit w:val="0"/>
                  <w:checkBox>
                    <w:sizeAuto/>
                    <w:default w:val="0"/>
                  </w:checkBox>
                </w:ffData>
              </w:fldChar>
            </w:r>
            <w:r>
              <w:instrText xml:space="preserve"> FORMCHECKBOX </w:instrText>
            </w:r>
            <w:r w:rsidR="009C7833">
              <w:fldChar w:fldCharType="separate"/>
            </w:r>
            <w:r>
              <w:fldChar w:fldCharType="end"/>
            </w:r>
            <w:r>
              <w:t xml:space="preserve">  RFP      </w:t>
            </w:r>
            <w:r>
              <w:fldChar w:fldCharType="begin">
                <w:ffData>
                  <w:name w:val="Check1"/>
                  <w:enabled/>
                  <w:calcOnExit w:val="0"/>
                  <w:checkBox>
                    <w:sizeAuto/>
                    <w:default w:val="0"/>
                  </w:checkBox>
                </w:ffData>
              </w:fldChar>
            </w:r>
            <w:r>
              <w:instrText xml:space="preserve"> FORMCHECKBOX </w:instrText>
            </w:r>
            <w:r w:rsidR="009C7833">
              <w:fldChar w:fldCharType="separate"/>
            </w:r>
            <w:r>
              <w:fldChar w:fldCharType="end"/>
            </w:r>
            <w:r>
              <w:t xml:space="preserve">  Unsolicited proposal</w:t>
            </w:r>
          </w:p>
        </w:tc>
      </w:tr>
      <w:tr w:rsidR="00EA1C96" w:rsidRPr="000A197A">
        <w:tc>
          <w:tcPr>
            <w:tcW w:w="2088"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Application:</w:t>
            </w:r>
          </w:p>
        </w:tc>
        <w:tc>
          <w:tcPr>
            <w:tcW w:w="6750" w:type="dxa"/>
            <w:tcBorders>
              <w:top w:val="nil"/>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EA1C96" w:rsidRPr="000A197A">
        <w:tc>
          <w:tcPr>
            <w:tcW w:w="2088" w:type="dxa"/>
            <w:tcBorders>
              <w:top w:val="nil"/>
              <w:left w:val="nil"/>
              <w:bottom w:val="nil"/>
              <w:right w:val="nil"/>
            </w:tcBorders>
          </w:tcPr>
          <w:p w:rsidR="00B704C4" w:rsidRPr="004620AF" w:rsidRDefault="00B704C4"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97A">
              <w:t>Title of Proposal:</w:t>
            </w:r>
          </w:p>
        </w:tc>
        <w:tc>
          <w:tcPr>
            <w:tcW w:w="6750" w:type="dxa"/>
            <w:tcBorders>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EA1C96" w:rsidRPr="000A197A">
        <w:tc>
          <w:tcPr>
            <w:tcW w:w="2088"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6750" w:type="dxa"/>
            <w:tcBorders>
              <w:left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EA1C96" w:rsidRPr="000A197A">
        <w:tc>
          <w:tcPr>
            <w:tcW w:w="2088" w:type="dxa"/>
            <w:tcBorders>
              <w:top w:val="nil"/>
              <w:left w:val="nil"/>
              <w:bottom w:val="nil"/>
              <w:right w:val="nil"/>
            </w:tcBorders>
          </w:tcPr>
          <w:p w:rsidR="00EA1C96" w:rsidRPr="000A197A"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6750" w:type="dxa"/>
            <w:tcBorders>
              <w:left w:val="nil"/>
              <w:right w:val="nil"/>
            </w:tcBorders>
          </w:tcPr>
          <w:p w:rsidR="00EA1C96"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bl>
    <w:p w:rsidR="00D17B5B" w:rsidRPr="004620AF" w:rsidRDefault="00D17B5B" w:rsidP="00D1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p>
    <w:p w:rsidR="00D17B5B" w:rsidRDefault="00D17B5B" w:rsidP="00D1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B704C4">
        <w:t xml:space="preserve">New </w:t>
      </w:r>
      <w:r>
        <w:t xml:space="preserve">HQP: </w:t>
      </w:r>
      <w:r>
        <w:tab/>
        <w:t xml:space="preserve">    ________________________________________________________</w:t>
      </w:r>
    </w:p>
    <w:p w:rsidR="00D17B5B" w:rsidRDefault="00D17B5B" w:rsidP="00D1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331A8" w:rsidRPr="002D03C2" w:rsidRDefault="006331A8" w:rsidP="004620A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6331A8">
        <w:rPr>
          <w:b/>
        </w:rPr>
        <w:t>Declaration</w:t>
      </w:r>
    </w:p>
    <w:p w:rsidR="00EA1C96" w:rsidRPr="009C48E2" w:rsidRDefault="00B704C4" w:rsidP="002D03C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pPr>
      <w:r>
        <w:fldChar w:fldCharType="begin">
          <w:ffData>
            <w:name w:val="Check1"/>
            <w:enabled/>
            <w:calcOnExit w:val="0"/>
            <w:checkBox>
              <w:sizeAuto/>
              <w:default w:val="0"/>
            </w:checkBox>
          </w:ffData>
        </w:fldChar>
      </w:r>
      <w:bookmarkStart w:id="0" w:name="Check1"/>
      <w:r>
        <w:instrText xml:space="preserve"> FORMCHECKBOX </w:instrText>
      </w:r>
      <w:r w:rsidR="009C7833">
        <w:fldChar w:fldCharType="separate"/>
      </w:r>
      <w:r>
        <w:fldChar w:fldCharType="end"/>
      </w:r>
      <w:bookmarkEnd w:id="0"/>
      <w:r>
        <w:t xml:space="preserve">  </w:t>
      </w:r>
      <w:r w:rsidR="006331A8" w:rsidRPr="00172477">
        <w:rPr>
          <w:sz w:val="20"/>
        </w:rPr>
        <w:t xml:space="preserve">By signing below, </w:t>
      </w:r>
      <w:r w:rsidRPr="00172477">
        <w:rPr>
          <w:sz w:val="20"/>
        </w:rPr>
        <w:t xml:space="preserve">I </w:t>
      </w:r>
      <w:r w:rsidR="00172477">
        <w:rPr>
          <w:sz w:val="20"/>
        </w:rPr>
        <w:t>acknowledge</w:t>
      </w:r>
      <w:r w:rsidR="006331A8" w:rsidRPr="00172477">
        <w:rPr>
          <w:sz w:val="20"/>
        </w:rPr>
        <w:t xml:space="preserve"> that </w:t>
      </w:r>
      <w:r w:rsidRPr="00172477">
        <w:rPr>
          <w:sz w:val="20"/>
        </w:rPr>
        <w:t xml:space="preserve">have read </w:t>
      </w:r>
      <w:r w:rsidR="00AD5F3B">
        <w:rPr>
          <w:sz w:val="20"/>
        </w:rPr>
        <w:t>ERI</w:t>
      </w:r>
      <w:r w:rsidR="00172477">
        <w:rPr>
          <w:sz w:val="20"/>
        </w:rPr>
        <w:t>NL’s</w:t>
      </w:r>
      <w:r w:rsidRPr="00172477">
        <w:rPr>
          <w:sz w:val="20"/>
        </w:rPr>
        <w:t xml:space="preserve"> </w:t>
      </w:r>
      <w:r w:rsidR="00172477" w:rsidRPr="00172477">
        <w:rPr>
          <w:sz w:val="20"/>
        </w:rPr>
        <w:t xml:space="preserve">“Conditions of Submission Information” </w:t>
      </w:r>
      <w:r w:rsidRPr="00172477">
        <w:rPr>
          <w:sz w:val="20"/>
        </w:rPr>
        <w:t xml:space="preserve">and understand </w:t>
      </w:r>
      <w:r w:rsidR="006331A8" w:rsidRPr="00172477">
        <w:rPr>
          <w:sz w:val="20"/>
        </w:rPr>
        <w:t xml:space="preserve">and agree to </w:t>
      </w:r>
      <w:r w:rsidRPr="00172477">
        <w:rPr>
          <w:sz w:val="20"/>
        </w:rPr>
        <w:t xml:space="preserve">the terms therein. Specifically, I </w:t>
      </w:r>
      <w:r w:rsidR="006331A8" w:rsidRPr="00172477">
        <w:rPr>
          <w:sz w:val="20"/>
        </w:rPr>
        <w:t xml:space="preserve">understand </w:t>
      </w:r>
      <w:r w:rsidRPr="00172477">
        <w:rPr>
          <w:sz w:val="20"/>
        </w:rPr>
        <w:t xml:space="preserve">that </w:t>
      </w:r>
      <w:r w:rsidR="00172477" w:rsidRPr="00172477">
        <w:rPr>
          <w:sz w:val="20"/>
        </w:rPr>
        <w:t xml:space="preserve">the content of </w:t>
      </w:r>
      <w:r w:rsidRPr="00172477">
        <w:rPr>
          <w:sz w:val="20"/>
        </w:rPr>
        <w:t xml:space="preserve">my submission </w:t>
      </w:r>
      <w:r w:rsidR="006331A8" w:rsidRPr="00172477">
        <w:rPr>
          <w:sz w:val="20"/>
        </w:rPr>
        <w:t xml:space="preserve">may be used freely by </w:t>
      </w:r>
      <w:r w:rsidR="00AD5F3B">
        <w:rPr>
          <w:sz w:val="20"/>
        </w:rPr>
        <w:t>ERINL</w:t>
      </w:r>
      <w:r w:rsidR="006331A8" w:rsidRPr="00172477">
        <w:rPr>
          <w:sz w:val="20"/>
        </w:rPr>
        <w:t xml:space="preserve">, its member companies </w:t>
      </w:r>
      <w:r w:rsidR="00172477">
        <w:rPr>
          <w:sz w:val="20"/>
        </w:rPr>
        <w:t>or</w:t>
      </w:r>
      <w:r w:rsidR="006331A8" w:rsidRPr="00172477">
        <w:rPr>
          <w:sz w:val="20"/>
        </w:rPr>
        <w:t xml:space="preserve"> others</w:t>
      </w:r>
      <w:r w:rsidR="00172477">
        <w:rPr>
          <w:sz w:val="20"/>
        </w:rPr>
        <w:t xml:space="preserve">, and as such any information </w:t>
      </w:r>
      <w:r w:rsidR="00D168F5">
        <w:rPr>
          <w:sz w:val="20"/>
        </w:rPr>
        <w:t xml:space="preserve">so </w:t>
      </w:r>
      <w:r w:rsidR="00172477">
        <w:rPr>
          <w:sz w:val="20"/>
        </w:rPr>
        <w:t xml:space="preserve">disclosed will no longer be considered confidential. </w:t>
      </w:r>
      <w:r w:rsidR="00D168F5" w:rsidRPr="00D168F5">
        <w:rPr>
          <w:sz w:val="20"/>
        </w:rPr>
        <w:t xml:space="preserve">I further understand that if the project is not funded by </w:t>
      </w:r>
      <w:r w:rsidR="00AD5F3B">
        <w:rPr>
          <w:sz w:val="20"/>
        </w:rPr>
        <w:t>ERINL</w:t>
      </w:r>
      <w:r w:rsidR="00D168F5" w:rsidRPr="00D168F5">
        <w:rPr>
          <w:sz w:val="20"/>
        </w:rPr>
        <w:t xml:space="preserve">, I cannot later submit the proposed project under any terms of confidentiality to another potential funder as the information will already be considered to be in the public domain by virtue of the lack of confidentiality obligations on the part of </w:t>
      </w:r>
      <w:r w:rsidR="00AD5F3B">
        <w:rPr>
          <w:sz w:val="20"/>
        </w:rPr>
        <w:t>ERINL</w:t>
      </w:r>
      <w:r w:rsidR="00D168F5" w:rsidRPr="00D168F5">
        <w:rPr>
          <w:sz w:val="20"/>
        </w:rPr>
        <w:t xml:space="preserve"> or its members associated with the LOI submission to </w:t>
      </w:r>
      <w:r w:rsidR="00AD5F3B">
        <w:rPr>
          <w:sz w:val="20"/>
        </w:rPr>
        <w:t>ERINL</w:t>
      </w:r>
    </w:p>
    <w:p w:rsidR="00354E7E" w:rsidRDefault="00354E7E" w:rsidP="00354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2D0BC3" w:rsidRDefault="00354E7E" w:rsidP="00354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Certification(s)</w:t>
      </w:r>
      <w:r w:rsidR="002D0BC3">
        <w:rPr>
          <w:sz w:val="22"/>
          <w:szCs w:val="22"/>
        </w:rPr>
        <w:t xml:space="preserve"> Required _____ YES </w:t>
      </w:r>
      <w:r w:rsidR="002D0BC3">
        <w:rPr>
          <w:sz w:val="22"/>
          <w:szCs w:val="22"/>
        </w:rPr>
        <w:tab/>
      </w:r>
      <w:r w:rsidR="002D0BC3">
        <w:rPr>
          <w:sz w:val="22"/>
          <w:szCs w:val="22"/>
        </w:rPr>
        <w:tab/>
      </w:r>
      <w:r w:rsidR="002D0BC3">
        <w:rPr>
          <w:sz w:val="22"/>
          <w:szCs w:val="22"/>
        </w:rPr>
        <w:tab/>
        <w:t>_____ NO</w:t>
      </w:r>
    </w:p>
    <w:p w:rsidR="00354E7E" w:rsidRPr="002D0BC3" w:rsidRDefault="00354E7E"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Please attach a copy of any required approvals (i.e. HREA,</w:t>
      </w:r>
      <w:r w:rsidR="002D0BC3">
        <w:rPr>
          <w:sz w:val="22"/>
          <w:szCs w:val="22"/>
        </w:rPr>
        <w:t xml:space="preserve"> </w:t>
      </w:r>
      <w:r>
        <w:rPr>
          <w:sz w:val="22"/>
          <w:szCs w:val="22"/>
        </w:rPr>
        <w:t>ICEHR, Animal, Biohazard)</w:t>
      </w:r>
    </w:p>
    <w:p w:rsidR="00354E7E" w:rsidRPr="004620AF" w:rsidRDefault="00354E7E"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p>
    <w:p w:rsidR="00EA1C96" w:rsidRPr="004620AF" w:rsidRDefault="00EA1C96" w:rsidP="00EA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4620AF">
        <w:rPr>
          <w:b/>
        </w:rPr>
        <w:t>SIGNATURES:</w:t>
      </w:r>
    </w:p>
    <w:p w:rsidR="004620AF" w:rsidRPr="00861E71" w:rsidRDefault="004620AF" w:rsidP="004620A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861E71">
        <w:rPr>
          <w:sz w:val="22"/>
        </w:rPr>
        <w:t xml:space="preserve">Those noted below </w:t>
      </w:r>
      <w:r>
        <w:rPr>
          <w:sz w:val="22"/>
        </w:rPr>
        <w:t xml:space="preserve">agree that that they </w:t>
      </w:r>
      <w:r w:rsidRPr="00861E71">
        <w:rPr>
          <w:sz w:val="22"/>
        </w:rPr>
        <w:t>have read and understand the relevant Memorial policies</w:t>
      </w:r>
      <w:r>
        <w:rPr>
          <w:sz w:val="22"/>
        </w:rPr>
        <w:t xml:space="preserve"> (</w:t>
      </w:r>
      <w:hyperlink r:id="rId7" w:history="1">
        <w:r w:rsidRPr="00B74A82">
          <w:rPr>
            <w:rStyle w:val="Hyperlink"/>
            <w:sz w:val="22"/>
          </w:rPr>
          <w:t>mun.ca/policy</w:t>
        </w:r>
      </w:hyperlink>
      <w:r>
        <w:rPr>
          <w:sz w:val="22"/>
        </w:rPr>
        <w:t>)</w:t>
      </w:r>
      <w:r w:rsidRPr="00861E71">
        <w:rPr>
          <w:sz w:val="22"/>
        </w:rPr>
        <w:t>, and if successful, further agree to adhere to these policies in completing the proposed project.</w:t>
      </w:r>
      <w:r w:rsidRPr="004620AF">
        <w:rPr>
          <w:sz w:val="22"/>
        </w:rPr>
        <w:t xml:space="preserve"> </w:t>
      </w:r>
    </w:p>
    <w:p w:rsidR="004620AF" w:rsidRPr="00861E71" w:rsidRDefault="004620AF" w:rsidP="00462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bl>
      <w:tblPr>
        <w:tblW w:w="0" w:type="auto"/>
        <w:tblBorders>
          <w:insideH w:val="single" w:sz="4" w:space="0" w:color="auto"/>
        </w:tblBorders>
        <w:tblLook w:val="01E0" w:firstRow="1" w:lastRow="1" w:firstColumn="1" w:lastColumn="1" w:noHBand="0" w:noVBand="0"/>
      </w:tblPr>
      <w:tblGrid>
        <w:gridCol w:w="3888"/>
        <w:gridCol w:w="1440"/>
        <w:gridCol w:w="3528"/>
      </w:tblGrid>
      <w:tr w:rsidR="004620AF" w:rsidRPr="00861E71" w:rsidTr="00667D97">
        <w:tc>
          <w:tcPr>
            <w:tcW w:w="388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440" w:type="dxa"/>
            <w:tcBorders>
              <w:top w:val="nil"/>
              <w:bottom w:val="nil"/>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r>
      <w:tr w:rsidR="004620AF" w:rsidRPr="00861E71" w:rsidTr="00667D97">
        <w:tc>
          <w:tcPr>
            <w:tcW w:w="388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Applicant</w:t>
            </w:r>
          </w:p>
        </w:tc>
        <w:tc>
          <w:tcPr>
            <w:tcW w:w="1440" w:type="dxa"/>
            <w:tcBorders>
              <w:top w:val="nil"/>
              <w:bottom w:val="nil"/>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Date</w:t>
            </w:r>
          </w:p>
        </w:tc>
      </w:tr>
    </w:tbl>
    <w:p w:rsidR="004620AF" w:rsidRPr="00861E71" w:rsidRDefault="004620AF" w:rsidP="00462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bl>
      <w:tblPr>
        <w:tblW w:w="0" w:type="auto"/>
        <w:tblBorders>
          <w:insideH w:val="single" w:sz="4" w:space="0" w:color="auto"/>
        </w:tblBorders>
        <w:tblLook w:val="01E0" w:firstRow="1" w:lastRow="1" w:firstColumn="1" w:lastColumn="1" w:noHBand="0" w:noVBand="0"/>
      </w:tblPr>
      <w:tblGrid>
        <w:gridCol w:w="3904"/>
        <w:gridCol w:w="1424"/>
        <w:gridCol w:w="3528"/>
      </w:tblGrid>
      <w:tr w:rsidR="004620AF" w:rsidRPr="00861E71" w:rsidTr="00667D97">
        <w:tc>
          <w:tcPr>
            <w:tcW w:w="3904"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424" w:type="dxa"/>
            <w:tcBorders>
              <w:top w:val="nil"/>
              <w:bottom w:val="nil"/>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r>
      <w:tr w:rsidR="004620AF" w:rsidRPr="00861E71" w:rsidTr="00667D97">
        <w:tc>
          <w:tcPr>
            <w:tcW w:w="3904"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Co-Applicant</w:t>
            </w:r>
          </w:p>
        </w:tc>
        <w:tc>
          <w:tcPr>
            <w:tcW w:w="1424" w:type="dxa"/>
            <w:tcBorders>
              <w:top w:val="nil"/>
              <w:bottom w:val="nil"/>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Date</w:t>
            </w:r>
          </w:p>
        </w:tc>
      </w:tr>
    </w:tbl>
    <w:p w:rsidR="004620AF" w:rsidRPr="00861E71" w:rsidRDefault="004620AF" w:rsidP="00462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bl>
      <w:tblPr>
        <w:tblW w:w="0" w:type="auto"/>
        <w:tblBorders>
          <w:insideH w:val="single" w:sz="4" w:space="0" w:color="auto"/>
        </w:tblBorders>
        <w:tblLook w:val="01E0" w:firstRow="1" w:lastRow="1" w:firstColumn="1" w:lastColumn="1" w:noHBand="0" w:noVBand="0"/>
      </w:tblPr>
      <w:tblGrid>
        <w:gridCol w:w="3904"/>
        <w:gridCol w:w="1424"/>
        <w:gridCol w:w="3528"/>
      </w:tblGrid>
      <w:tr w:rsidR="004620AF" w:rsidRPr="00861E71" w:rsidTr="00667D97">
        <w:tc>
          <w:tcPr>
            <w:tcW w:w="3904"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424" w:type="dxa"/>
            <w:tcBorders>
              <w:top w:val="nil"/>
              <w:bottom w:val="nil"/>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r>
      <w:tr w:rsidR="004620AF" w:rsidRPr="00861E71" w:rsidTr="00667D97">
        <w:tc>
          <w:tcPr>
            <w:tcW w:w="3904"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Co-Applicant</w:t>
            </w:r>
          </w:p>
        </w:tc>
        <w:tc>
          <w:tcPr>
            <w:tcW w:w="1424" w:type="dxa"/>
            <w:tcBorders>
              <w:top w:val="nil"/>
              <w:bottom w:val="nil"/>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Date</w:t>
            </w:r>
          </w:p>
        </w:tc>
      </w:tr>
    </w:tbl>
    <w:p w:rsidR="004620AF" w:rsidRPr="00861E71" w:rsidRDefault="004620AF" w:rsidP="00462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bl>
      <w:tblPr>
        <w:tblW w:w="8866" w:type="dxa"/>
        <w:tblLook w:val="01E0" w:firstRow="1" w:lastRow="1" w:firstColumn="1" w:lastColumn="1" w:noHBand="0" w:noVBand="0"/>
      </w:tblPr>
      <w:tblGrid>
        <w:gridCol w:w="3888"/>
        <w:gridCol w:w="1450"/>
        <w:gridCol w:w="3528"/>
      </w:tblGrid>
      <w:tr w:rsidR="004620AF" w:rsidRPr="00861E71" w:rsidTr="00667D97">
        <w:tc>
          <w:tcPr>
            <w:tcW w:w="3888" w:type="dxa"/>
            <w:tcBorders>
              <w:bottom w:val="single" w:sz="4" w:space="0" w:color="auto"/>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450"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Borders>
              <w:bottom w:val="single" w:sz="4" w:space="0" w:color="auto"/>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r>
      <w:tr w:rsidR="004620AF" w:rsidRPr="00861E71" w:rsidTr="00667D97">
        <w:tc>
          <w:tcPr>
            <w:tcW w:w="3888" w:type="dxa"/>
            <w:tcBorders>
              <w:top w:val="single" w:sz="4" w:space="0" w:color="auto"/>
            </w:tcBorders>
          </w:tcPr>
          <w:p w:rsidR="004620AF" w:rsidRPr="00861E71" w:rsidRDefault="004620AF" w:rsidP="00492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 xml:space="preserve">Dr. </w:t>
            </w:r>
            <w:r w:rsidR="00562AFF">
              <w:rPr>
                <w:sz w:val="22"/>
                <w:szCs w:val="22"/>
              </w:rPr>
              <w:t>Claude Daley</w:t>
            </w:r>
          </w:p>
        </w:tc>
        <w:tc>
          <w:tcPr>
            <w:tcW w:w="1450"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Borders>
              <w:top w:val="single" w:sz="4" w:space="0" w:color="auto"/>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Date</w:t>
            </w:r>
          </w:p>
        </w:tc>
      </w:tr>
      <w:tr w:rsidR="004620AF" w:rsidRPr="00861E71" w:rsidTr="00667D97">
        <w:tc>
          <w:tcPr>
            <w:tcW w:w="3888" w:type="dxa"/>
          </w:tcPr>
          <w:p w:rsidR="004620AF" w:rsidRPr="00861E71" w:rsidRDefault="004620AF" w:rsidP="009C7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Associate Dean</w:t>
            </w:r>
            <w:r w:rsidR="002209E8">
              <w:rPr>
                <w:sz w:val="22"/>
                <w:szCs w:val="22"/>
              </w:rPr>
              <w:t>,</w:t>
            </w:r>
            <w:r w:rsidRPr="00861E71">
              <w:rPr>
                <w:sz w:val="22"/>
                <w:szCs w:val="22"/>
              </w:rPr>
              <w:t xml:space="preserve"> </w:t>
            </w:r>
            <w:r w:rsidR="00684819">
              <w:rPr>
                <w:sz w:val="22"/>
                <w:szCs w:val="22"/>
              </w:rPr>
              <w:t>Research</w:t>
            </w:r>
            <w:r w:rsidR="00562AFF">
              <w:rPr>
                <w:sz w:val="22"/>
                <w:szCs w:val="22"/>
              </w:rPr>
              <w:t xml:space="preserve"> (</w:t>
            </w:r>
            <w:r w:rsidR="009C7833">
              <w:rPr>
                <w:sz w:val="22"/>
                <w:szCs w:val="22"/>
              </w:rPr>
              <w:t>Acting</w:t>
            </w:r>
            <w:bookmarkStart w:id="1" w:name="_GoBack"/>
            <w:bookmarkEnd w:id="1"/>
            <w:r w:rsidR="00562AFF">
              <w:rPr>
                <w:sz w:val="22"/>
                <w:szCs w:val="22"/>
              </w:rPr>
              <w:t>)</w:t>
            </w:r>
          </w:p>
        </w:tc>
        <w:tc>
          <w:tcPr>
            <w:tcW w:w="1450"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r>
      <w:tr w:rsidR="004620AF" w:rsidRPr="00861E71" w:rsidTr="00667D97">
        <w:tc>
          <w:tcPr>
            <w:tcW w:w="3888" w:type="dxa"/>
          </w:tcPr>
          <w:p w:rsidR="004620AF"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450"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52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r>
      <w:tr w:rsidR="004620AF" w:rsidRPr="00861E71" w:rsidTr="00667D97">
        <w:tc>
          <w:tcPr>
            <w:tcW w:w="3888" w:type="dxa"/>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Faculty Contribution:</w:t>
            </w:r>
          </w:p>
        </w:tc>
        <w:tc>
          <w:tcPr>
            <w:tcW w:w="4978" w:type="dxa"/>
            <w:gridSpan w:val="2"/>
            <w:tcBorders>
              <w:bottom w:val="single" w:sz="4" w:space="0" w:color="auto"/>
            </w:tcBorders>
          </w:tcPr>
          <w:p w:rsidR="004620AF" w:rsidRPr="00861E71" w:rsidRDefault="004620AF" w:rsidP="0066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1E71">
              <w:rPr>
                <w:sz w:val="22"/>
                <w:szCs w:val="22"/>
              </w:rPr>
              <w:t>$0 / No incremental space required</w:t>
            </w:r>
          </w:p>
        </w:tc>
      </w:tr>
    </w:tbl>
    <w:p w:rsidR="00EA1C96" w:rsidRPr="009C48E2" w:rsidRDefault="00EA1C96" w:rsidP="004620A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sectPr w:rsidR="00EA1C96" w:rsidRPr="009C48E2" w:rsidSect="004620AF">
      <w:pgSz w:w="12240" w:h="15840"/>
      <w:pgMar w:top="851" w:right="1021" w:bottom="851" w:left="102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C9" w:rsidRDefault="009563C9" w:rsidP="00EA1C96">
      <w:r>
        <w:separator/>
      </w:r>
    </w:p>
  </w:endnote>
  <w:endnote w:type="continuationSeparator" w:id="0">
    <w:p w:rsidR="009563C9" w:rsidRDefault="009563C9" w:rsidP="00EA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C9" w:rsidRDefault="009563C9" w:rsidP="00EA1C96">
      <w:r>
        <w:separator/>
      </w:r>
    </w:p>
  </w:footnote>
  <w:footnote w:type="continuationSeparator" w:id="0">
    <w:p w:rsidR="009563C9" w:rsidRDefault="009563C9" w:rsidP="00EA1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8CC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72"/>
    <w:rsid w:val="00047EDC"/>
    <w:rsid w:val="00056C57"/>
    <w:rsid w:val="000829B0"/>
    <w:rsid w:val="000E69E1"/>
    <w:rsid w:val="00172477"/>
    <w:rsid w:val="001A2A2B"/>
    <w:rsid w:val="002209E8"/>
    <w:rsid w:val="00270A5E"/>
    <w:rsid w:val="002D03C2"/>
    <w:rsid w:val="002D0BC3"/>
    <w:rsid w:val="003001AD"/>
    <w:rsid w:val="00321460"/>
    <w:rsid w:val="00354E7E"/>
    <w:rsid w:val="00376939"/>
    <w:rsid w:val="00384CA5"/>
    <w:rsid w:val="00416E80"/>
    <w:rsid w:val="004620AF"/>
    <w:rsid w:val="004621EB"/>
    <w:rsid w:val="00463810"/>
    <w:rsid w:val="00492BE9"/>
    <w:rsid w:val="00562AFF"/>
    <w:rsid w:val="005A0EF7"/>
    <w:rsid w:val="005B3229"/>
    <w:rsid w:val="00607E08"/>
    <w:rsid w:val="0063263E"/>
    <w:rsid w:val="00632828"/>
    <w:rsid w:val="006331A8"/>
    <w:rsid w:val="006332E2"/>
    <w:rsid w:val="00684819"/>
    <w:rsid w:val="007F1B7D"/>
    <w:rsid w:val="00823076"/>
    <w:rsid w:val="008D5D0F"/>
    <w:rsid w:val="00901746"/>
    <w:rsid w:val="009563C9"/>
    <w:rsid w:val="009C7833"/>
    <w:rsid w:val="009F182E"/>
    <w:rsid w:val="00AD5F3B"/>
    <w:rsid w:val="00AF0E1A"/>
    <w:rsid w:val="00AF1E0C"/>
    <w:rsid w:val="00B704C4"/>
    <w:rsid w:val="00C11F54"/>
    <w:rsid w:val="00C17379"/>
    <w:rsid w:val="00C87E9B"/>
    <w:rsid w:val="00CB067D"/>
    <w:rsid w:val="00CE5480"/>
    <w:rsid w:val="00D168F5"/>
    <w:rsid w:val="00D17B5B"/>
    <w:rsid w:val="00DF10E5"/>
    <w:rsid w:val="00E61072"/>
    <w:rsid w:val="00EA1C96"/>
    <w:rsid w:val="00EA6B98"/>
    <w:rsid w:val="00F779A2"/>
    <w:rsid w:val="00F81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7162EE5-DA09-4361-9343-3CA24E0B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7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B6B"/>
    <w:rPr>
      <w:color w:val="0000FF"/>
      <w:u w:val="single"/>
    </w:rPr>
  </w:style>
  <w:style w:type="paragraph" w:styleId="BalloonText">
    <w:name w:val="Balloon Text"/>
    <w:basedOn w:val="Normal"/>
    <w:semiHidden/>
    <w:rsid w:val="00CC132B"/>
    <w:rPr>
      <w:rFonts w:ascii="Tahoma" w:hAnsi="Tahoma" w:cs="Tahoma"/>
      <w:sz w:val="16"/>
      <w:szCs w:val="16"/>
    </w:rPr>
  </w:style>
  <w:style w:type="table" w:styleId="TableGrid">
    <w:name w:val="Table Grid"/>
    <w:basedOn w:val="TableNormal"/>
    <w:rsid w:val="00BC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6439"/>
    <w:pPr>
      <w:tabs>
        <w:tab w:val="center" w:pos="4680"/>
        <w:tab w:val="right" w:pos="9360"/>
      </w:tabs>
    </w:pPr>
    <w:rPr>
      <w:lang w:val="x-none" w:eastAsia="x-none"/>
    </w:rPr>
  </w:style>
  <w:style w:type="character" w:customStyle="1" w:styleId="HeaderChar">
    <w:name w:val="Header Char"/>
    <w:link w:val="Header"/>
    <w:rsid w:val="001C6439"/>
    <w:rPr>
      <w:sz w:val="24"/>
      <w:szCs w:val="24"/>
    </w:rPr>
  </w:style>
  <w:style w:type="paragraph" w:styleId="Footer">
    <w:name w:val="footer"/>
    <w:basedOn w:val="Normal"/>
    <w:link w:val="FooterChar"/>
    <w:rsid w:val="001C6439"/>
    <w:pPr>
      <w:tabs>
        <w:tab w:val="center" w:pos="4680"/>
        <w:tab w:val="right" w:pos="9360"/>
      </w:tabs>
    </w:pPr>
    <w:rPr>
      <w:lang w:val="x-none" w:eastAsia="x-none"/>
    </w:rPr>
  </w:style>
  <w:style w:type="character" w:customStyle="1" w:styleId="FooterChar">
    <w:name w:val="Footer Char"/>
    <w:link w:val="Footer"/>
    <w:rsid w:val="001C64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5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n.ca/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1719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Faculty of Engineering and Applied Science</vt:lpstr>
    </vt:vector>
  </TitlesOfParts>
  <Company>Memorial University of Newfoundland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Engineering and Applied Science</dc:title>
  <dc:subject/>
  <dc:creator>Lynette Snelgrove</dc:creator>
  <cp:keywords/>
  <cp:lastModifiedBy>Odukoya, Adedoyin</cp:lastModifiedBy>
  <cp:revision>5</cp:revision>
  <cp:lastPrinted>2011-08-04T11:05:00Z</cp:lastPrinted>
  <dcterms:created xsi:type="dcterms:W3CDTF">2021-12-02T18:14:00Z</dcterms:created>
  <dcterms:modified xsi:type="dcterms:W3CDTF">2023-09-05T11:09:00Z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f4dbd9d2ab68028f2d16af4df4a3717e487db890e855777a8cefd8a35225b7ad</vt:lpwstr>
  </property>
</Properties>
</file>