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AC30" w14:textId="417129A5" w:rsidR="00773F35" w:rsidRDefault="001D3BBE">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Department of Biology</w:t>
      </w:r>
      <w:r w:rsidR="001D1BAE">
        <w:rPr>
          <w:rFonts w:ascii="Times" w:eastAsia="Times" w:hAnsi="Times" w:cs="Times"/>
          <w:b/>
          <w:color w:val="000000"/>
          <w:sz w:val="24"/>
          <w:szCs w:val="24"/>
        </w:rPr>
        <w:t xml:space="preserve">, Memorial University </w:t>
      </w:r>
    </w:p>
    <w:p w14:paraId="229B8448" w14:textId="77777777" w:rsidR="00773F35" w:rsidRDefault="001D1BAE">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 Safety Policy for Academic and Research Field Work </w:t>
      </w:r>
    </w:p>
    <w:p w14:paraId="432E85A3" w14:textId="65B1A3DB" w:rsidR="00773F35" w:rsidRDefault="005D2514">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Pr>
          <w:rFonts w:ascii="Times" w:eastAsia="Times" w:hAnsi="Times" w:cs="Times"/>
          <w:b/>
          <w:color w:val="000000"/>
          <w:sz w:val="24"/>
          <w:szCs w:val="24"/>
        </w:rPr>
        <w:t>April 2024</w:t>
      </w:r>
    </w:p>
    <w:p w14:paraId="4509114E" w14:textId="40A22645" w:rsidR="00B838AF" w:rsidRPr="00B838AF" w:rsidRDefault="001D1BAE" w:rsidP="00B838AF">
      <w:pPr>
        <w:widowControl w:val="0"/>
        <w:pBdr>
          <w:top w:val="nil"/>
          <w:left w:val="nil"/>
          <w:bottom w:val="nil"/>
          <w:right w:val="nil"/>
          <w:between w:val="nil"/>
        </w:pBdr>
        <w:spacing w:before="3" w:line="239" w:lineRule="auto"/>
        <w:ind w:left="724" w:right="1122" w:firstLine="5"/>
        <w:rPr>
          <w:rFonts w:ascii="Times" w:eastAsia="Times" w:hAnsi="Times" w:cs="Times"/>
          <w:b/>
          <w:color w:val="000000"/>
          <w:sz w:val="24"/>
          <w:szCs w:val="24"/>
        </w:rPr>
      </w:pPr>
      <w:r>
        <w:rPr>
          <w:rFonts w:ascii="Times New Roman" w:eastAsia="Times New Roman" w:hAnsi="Times New Roman" w:cs="Times New Roman"/>
          <w:color w:val="000000"/>
          <w:sz w:val="24"/>
          <w:szCs w:val="24"/>
        </w:rPr>
        <w:t>----------------------------------------------------------------------------------------------------------------</w:t>
      </w:r>
      <w:r>
        <w:rPr>
          <w:rFonts w:ascii="Times" w:eastAsia="Times" w:hAnsi="Times" w:cs="Times"/>
          <w:b/>
          <w:color w:val="000000"/>
          <w:sz w:val="24"/>
          <w:szCs w:val="24"/>
        </w:rPr>
        <w:t xml:space="preserve">INTRODUCTION </w:t>
      </w:r>
    </w:p>
    <w:p w14:paraId="1FF9A9E8" w14:textId="3B8AF33A" w:rsidR="00773F35" w:rsidRDefault="001D1BAE">
      <w:pPr>
        <w:widowControl w:val="0"/>
        <w:pBdr>
          <w:top w:val="nil"/>
          <w:left w:val="nil"/>
          <w:bottom w:val="nil"/>
          <w:right w:val="nil"/>
          <w:between w:val="nil"/>
        </w:pBdr>
        <w:spacing w:before="290" w:line="235" w:lineRule="auto"/>
        <w:ind w:left="727" w:righ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"field work" is to be interpreted broadly and will include, for example, work aboard ships, field studies, and work at field stations. It also includes components of student laboratories that take place outdoors and off-campus. These can be for part of a day or extended over several weeks or months.  </w:t>
      </w:r>
    </w:p>
    <w:p w14:paraId="3C904934" w14:textId="0E68B4F5" w:rsidR="00B838AF" w:rsidRDefault="00B838AF">
      <w:pPr>
        <w:widowControl w:val="0"/>
        <w:pBdr>
          <w:top w:val="nil"/>
          <w:left w:val="nil"/>
          <w:bottom w:val="nil"/>
          <w:right w:val="nil"/>
          <w:between w:val="nil"/>
        </w:pBdr>
        <w:spacing w:before="290" w:line="235" w:lineRule="auto"/>
        <w:ind w:left="727" w:righ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individuals conducting field work should complete this form.</w:t>
      </w:r>
    </w:p>
    <w:p w14:paraId="777E2A4E" w14:textId="77777777" w:rsidR="00773F35" w:rsidRDefault="001D1BAE">
      <w:pPr>
        <w:widowControl w:val="0"/>
        <w:pBdr>
          <w:top w:val="nil"/>
          <w:left w:val="nil"/>
          <w:bottom w:val="nil"/>
          <w:right w:val="nil"/>
          <w:between w:val="nil"/>
        </w:pBdr>
        <w:spacing w:before="295" w:line="240" w:lineRule="auto"/>
        <w:ind w:left="726"/>
        <w:rPr>
          <w:rFonts w:ascii="Times" w:eastAsia="Times" w:hAnsi="Times" w:cs="Times"/>
          <w:b/>
          <w:color w:val="000000"/>
          <w:sz w:val="24"/>
          <w:szCs w:val="24"/>
        </w:rPr>
      </w:pPr>
      <w:r>
        <w:rPr>
          <w:rFonts w:ascii="Times" w:eastAsia="Times" w:hAnsi="Times" w:cs="Times"/>
          <w:b/>
          <w:color w:val="000000"/>
          <w:sz w:val="24"/>
          <w:szCs w:val="24"/>
        </w:rPr>
        <w:t xml:space="preserve">PERSON-IN-CHARGE </w:t>
      </w:r>
    </w:p>
    <w:p w14:paraId="3E29D82A" w14:textId="3E567E69" w:rsidR="00773F35" w:rsidRDefault="001D1BAE">
      <w:pPr>
        <w:widowControl w:val="0"/>
        <w:pBdr>
          <w:top w:val="nil"/>
          <w:left w:val="nil"/>
          <w:bottom w:val="nil"/>
          <w:right w:val="nil"/>
          <w:between w:val="nil"/>
        </w:pBdr>
        <w:spacing w:before="281" w:line="235" w:lineRule="auto"/>
        <w:ind w:left="719" w:right="924"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Normally fieldwork will be organized and supervised by a faculty member</w:t>
      </w:r>
      <w:r w:rsidR="00BE3FEF">
        <w:rPr>
          <w:rFonts w:ascii="Times New Roman" w:eastAsia="Times New Roman" w:hAnsi="Times New Roman" w:cs="Times New Roman"/>
          <w:color w:val="000000"/>
          <w:sz w:val="24"/>
          <w:szCs w:val="24"/>
        </w:rPr>
        <w:t xml:space="preserve"> and/or graduate student</w:t>
      </w:r>
      <w:r>
        <w:rPr>
          <w:rFonts w:ascii="Times New Roman" w:eastAsia="Times New Roman" w:hAnsi="Times New Roman" w:cs="Times New Roman"/>
          <w:color w:val="000000"/>
          <w:sz w:val="24"/>
          <w:szCs w:val="24"/>
        </w:rPr>
        <w:t xml:space="preserve">. </w:t>
      </w:r>
    </w:p>
    <w:p w14:paraId="22FB2396" w14:textId="77777777" w:rsidR="00773F35" w:rsidRDefault="001D1BAE">
      <w:pPr>
        <w:widowControl w:val="0"/>
        <w:pBdr>
          <w:top w:val="nil"/>
          <w:left w:val="nil"/>
          <w:bottom w:val="nil"/>
          <w:right w:val="nil"/>
          <w:between w:val="nil"/>
        </w:pBdr>
        <w:spacing w:before="290" w:line="240" w:lineRule="auto"/>
        <w:ind w:left="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is the responsibility of the person-in-charge to take all reasonable steps to ensure that: </w:t>
      </w:r>
    </w:p>
    <w:p w14:paraId="1790EAD1" w14:textId="77777777" w:rsidR="00773F35" w:rsidRDefault="001D1BAE">
      <w:pPr>
        <w:widowControl w:val="0"/>
        <w:pBdr>
          <w:top w:val="nil"/>
          <w:left w:val="nil"/>
          <w:bottom w:val="nil"/>
          <w:right w:val="nil"/>
          <w:between w:val="nil"/>
        </w:pBdr>
        <w:spacing w:before="286" w:line="240" w:lineRule="auto"/>
        <w:ind w:left="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an assessment of known and potential risk has been conducted; </w:t>
      </w:r>
    </w:p>
    <w:p w14:paraId="2D8D05AE" w14:textId="77777777" w:rsidR="00773F35" w:rsidRDefault="001D1BAE">
      <w:pPr>
        <w:widowControl w:val="0"/>
        <w:pBdr>
          <w:top w:val="nil"/>
          <w:left w:val="nil"/>
          <w:bottom w:val="nil"/>
          <w:right w:val="nil"/>
          <w:between w:val="nil"/>
        </w:pBdr>
        <w:spacing w:before="3" w:line="235" w:lineRule="auto"/>
        <w:ind w:left="1439" w:right="920"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each participant is informed of the known risks and of the physical requirements of the fieldwork. The participant must acknowledge receipt of the information and agree to participate in the activity;  </w:t>
      </w:r>
    </w:p>
    <w:p w14:paraId="161FAF11" w14:textId="77777777" w:rsidR="00773F35" w:rsidRDefault="001D1BAE">
      <w:pPr>
        <w:widowControl w:val="0"/>
        <w:pBdr>
          <w:top w:val="nil"/>
          <w:left w:val="nil"/>
          <w:bottom w:val="nil"/>
          <w:right w:val="nil"/>
          <w:between w:val="nil"/>
        </w:pBdr>
        <w:spacing w:before="7" w:line="235" w:lineRule="auto"/>
        <w:ind w:left="1441" w:right="97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the academic portion of the work is conducted safely, including the determination of appropriate safety equipment and clothing and the instruction of participants in use and maintenance of these; </w:t>
      </w:r>
    </w:p>
    <w:p w14:paraId="6FCE0399" w14:textId="77777777" w:rsidR="00784720" w:rsidRDefault="001D1BAE">
      <w:pPr>
        <w:widowControl w:val="0"/>
        <w:pBdr>
          <w:top w:val="nil"/>
          <w:left w:val="nil"/>
          <w:bottom w:val="nil"/>
          <w:right w:val="nil"/>
          <w:between w:val="nil"/>
        </w:pBdr>
        <w:spacing w:before="7" w:line="235" w:lineRule="auto"/>
        <w:ind w:left="1448" w:right="93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a written travel plan</w:t>
      </w:r>
      <w:r w:rsidR="00BE3FEF">
        <w:rPr>
          <w:rFonts w:ascii="Times New Roman" w:eastAsia="Times New Roman" w:hAnsi="Times New Roman" w:cs="Times New Roman"/>
          <w:color w:val="000000"/>
          <w:sz w:val="24"/>
          <w:szCs w:val="24"/>
        </w:rPr>
        <w:t xml:space="preserve"> (</w:t>
      </w:r>
      <w:r w:rsidR="00BE3FEF" w:rsidRPr="00BE3FEF">
        <w:rPr>
          <w:rFonts w:ascii="Times New Roman" w:eastAsia="Times New Roman" w:hAnsi="Times New Roman" w:cs="Times New Roman"/>
          <w:b/>
          <w:bCs/>
          <w:color w:val="000000"/>
          <w:sz w:val="24"/>
          <w:szCs w:val="24"/>
        </w:rPr>
        <w:t>Appendix 1</w:t>
      </w:r>
      <w:r w:rsidR="00BE3F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itinerary is left with the relevant department before departure; </w:t>
      </w:r>
    </w:p>
    <w:p w14:paraId="588BE442" w14:textId="470D99B1" w:rsidR="00773F35" w:rsidRDefault="001D1BAE">
      <w:pPr>
        <w:widowControl w:val="0"/>
        <w:pBdr>
          <w:top w:val="nil"/>
          <w:left w:val="nil"/>
          <w:bottom w:val="nil"/>
          <w:right w:val="nil"/>
          <w:between w:val="nil"/>
        </w:pBdr>
        <w:spacing w:before="7" w:line="235" w:lineRule="auto"/>
        <w:ind w:left="1448" w:right="93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before leaving campus, participants provide (a) contact information for next of kin, and (b) information about any relevant health issues</w:t>
      </w:r>
      <w:r w:rsidR="00BE3FEF">
        <w:rPr>
          <w:rFonts w:ascii="Times New Roman" w:eastAsia="Times New Roman" w:hAnsi="Times New Roman" w:cs="Times New Roman"/>
          <w:color w:val="000000"/>
          <w:sz w:val="24"/>
          <w:szCs w:val="24"/>
        </w:rPr>
        <w:t xml:space="preserve"> (</w:t>
      </w:r>
      <w:r w:rsidR="00BE3FEF" w:rsidRPr="00BE3FEF">
        <w:rPr>
          <w:rFonts w:ascii="Times New Roman" w:eastAsia="Times New Roman" w:hAnsi="Times New Roman" w:cs="Times New Roman"/>
          <w:b/>
          <w:bCs/>
          <w:color w:val="000000"/>
          <w:sz w:val="24"/>
          <w:szCs w:val="24"/>
        </w:rPr>
        <w:t>Appendix 2</w:t>
      </w:r>
      <w:r w:rsidR="00BE3FE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1EAF4C97" w14:textId="77777777" w:rsidR="00B838AF" w:rsidRDefault="00B838AF">
      <w:pPr>
        <w:widowControl w:val="0"/>
        <w:pBdr>
          <w:top w:val="nil"/>
          <w:left w:val="nil"/>
          <w:bottom w:val="nil"/>
          <w:right w:val="nil"/>
          <w:between w:val="nil"/>
        </w:pBdr>
        <w:spacing w:before="7" w:line="235" w:lineRule="auto"/>
        <w:ind w:left="1448" w:right="939" w:firstLine="1"/>
        <w:rPr>
          <w:rFonts w:ascii="Times New Roman" w:eastAsia="Times New Roman" w:hAnsi="Times New Roman" w:cs="Times New Roman"/>
          <w:color w:val="000000"/>
          <w:sz w:val="24"/>
          <w:szCs w:val="24"/>
        </w:rPr>
      </w:pPr>
    </w:p>
    <w:p w14:paraId="09C0A3F4" w14:textId="77777777" w:rsidR="00773F35" w:rsidRDefault="001D1BAE">
      <w:pPr>
        <w:widowControl w:val="0"/>
        <w:pBdr>
          <w:top w:val="nil"/>
          <w:left w:val="nil"/>
          <w:bottom w:val="nil"/>
          <w:right w:val="nil"/>
          <w:between w:val="nil"/>
        </w:pBdr>
        <w:spacing w:line="240" w:lineRule="auto"/>
        <w:ind w:left="722"/>
        <w:rPr>
          <w:rFonts w:ascii="Times" w:eastAsia="Times" w:hAnsi="Times" w:cs="Times"/>
          <w:b/>
          <w:color w:val="000000"/>
          <w:sz w:val="24"/>
          <w:szCs w:val="24"/>
        </w:rPr>
      </w:pPr>
      <w:r>
        <w:rPr>
          <w:rFonts w:ascii="Times" w:eastAsia="Times" w:hAnsi="Times" w:cs="Times"/>
          <w:b/>
          <w:color w:val="000000"/>
          <w:sz w:val="24"/>
          <w:szCs w:val="24"/>
        </w:rPr>
        <w:t xml:space="preserve">WILDERNESS, REMOTE OR HAZARDOUS AREAS </w:t>
      </w:r>
    </w:p>
    <w:p w14:paraId="3E5E714D" w14:textId="77777777" w:rsidR="00773F35" w:rsidRDefault="001D1BAE">
      <w:pPr>
        <w:widowControl w:val="0"/>
        <w:pBdr>
          <w:top w:val="nil"/>
          <w:left w:val="nil"/>
          <w:bottom w:val="nil"/>
          <w:right w:val="nil"/>
          <w:between w:val="nil"/>
        </w:pBdr>
        <w:spacing w:before="281" w:line="235" w:lineRule="auto"/>
        <w:ind w:left="719" w:right="1289"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case of fieldwork in remote areas where there is limited access to medical support, the person-in-charge should consider: </w:t>
      </w:r>
    </w:p>
    <w:p w14:paraId="482D7083" w14:textId="77777777" w:rsidR="00773F35" w:rsidRDefault="001D1BAE">
      <w:pPr>
        <w:widowControl w:val="0"/>
        <w:pBdr>
          <w:top w:val="nil"/>
          <w:left w:val="nil"/>
          <w:bottom w:val="nil"/>
          <w:right w:val="nil"/>
          <w:between w:val="nil"/>
        </w:pBdr>
        <w:spacing w:before="7" w:line="240" w:lineRule="auto"/>
        <w:ind w:left="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having at least one participant trained in first aid and CPR; </w:t>
      </w:r>
    </w:p>
    <w:p w14:paraId="12422DC1" w14:textId="77777777" w:rsidR="00773F35" w:rsidRDefault="001D1BAE">
      <w:pPr>
        <w:widowControl w:val="0"/>
        <w:pBdr>
          <w:top w:val="nil"/>
          <w:left w:val="nil"/>
          <w:bottom w:val="nil"/>
          <w:right w:val="nil"/>
          <w:between w:val="nil"/>
        </w:pBdr>
        <w:spacing w:before="3" w:line="240" w:lineRule="auto"/>
        <w:ind w:left="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providing a communication link to a central station; </w:t>
      </w:r>
    </w:p>
    <w:p w14:paraId="0FE208A0" w14:textId="77777777" w:rsidR="00773F35" w:rsidRDefault="001D1BAE">
      <w:pPr>
        <w:widowControl w:val="0"/>
        <w:pBdr>
          <w:top w:val="nil"/>
          <w:left w:val="nil"/>
          <w:bottom w:val="nil"/>
          <w:right w:val="nil"/>
          <w:between w:val="nil"/>
        </w:pBdr>
        <w:spacing w:before="3" w:line="240" w:lineRule="auto"/>
        <w:ind w:left="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conducting area familiarization trips before work has started; </w:t>
      </w:r>
    </w:p>
    <w:p w14:paraId="6D71AED9" w14:textId="77777777" w:rsidR="00773F35" w:rsidRDefault="001D1BAE">
      <w:pPr>
        <w:widowControl w:val="0"/>
        <w:pBdr>
          <w:top w:val="nil"/>
          <w:left w:val="nil"/>
          <w:bottom w:val="nil"/>
          <w:right w:val="nil"/>
          <w:between w:val="nil"/>
        </w:pBdr>
        <w:spacing w:before="3" w:line="240" w:lineRule="auto"/>
        <w:ind w:left="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leaving details of travel plans with local authorities before leaving; </w:t>
      </w:r>
    </w:p>
    <w:p w14:paraId="3D4DBB09" w14:textId="26962463" w:rsidR="00773F35" w:rsidRDefault="001D1BAE">
      <w:pPr>
        <w:widowControl w:val="0"/>
        <w:pBdr>
          <w:top w:val="nil"/>
          <w:left w:val="nil"/>
          <w:bottom w:val="nil"/>
          <w:right w:val="nil"/>
          <w:between w:val="nil"/>
        </w:pBdr>
        <w:spacing w:before="3" w:line="235" w:lineRule="auto"/>
        <w:ind w:left="1451" w:right="140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BE3FE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having a procedure for contacting local authorities or police who will organize a search for missing people. </w:t>
      </w:r>
    </w:p>
    <w:p w14:paraId="33F6F040" w14:textId="77777777" w:rsidR="00773F35" w:rsidRDefault="001D1BAE">
      <w:pPr>
        <w:widowControl w:val="0"/>
        <w:pBdr>
          <w:top w:val="nil"/>
          <w:left w:val="nil"/>
          <w:bottom w:val="nil"/>
          <w:right w:val="nil"/>
          <w:between w:val="nil"/>
        </w:pBdr>
        <w:spacing w:before="295" w:line="240" w:lineRule="auto"/>
        <w:ind w:left="721"/>
        <w:rPr>
          <w:rFonts w:ascii="Times" w:eastAsia="Times" w:hAnsi="Times" w:cs="Times"/>
          <w:b/>
          <w:color w:val="000000"/>
          <w:sz w:val="24"/>
          <w:szCs w:val="24"/>
        </w:rPr>
      </w:pPr>
      <w:r>
        <w:rPr>
          <w:rFonts w:ascii="Times" w:eastAsia="Times" w:hAnsi="Times" w:cs="Times"/>
          <w:b/>
          <w:color w:val="000000"/>
          <w:sz w:val="24"/>
          <w:szCs w:val="24"/>
        </w:rPr>
        <w:t xml:space="preserve">VEHICLES </w:t>
      </w:r>
    </w:p>
    <w:p w14:paraId="236B8FB5" w14:textId="05177A1A" w:rsidR="00773F35" w:rsidRDefault="001D1BAE">
      <w:pPr>
        <w:widowControl w:val="0"/>
        <w:pBdr>
          <w:top w:val="nil"/>
          <w:left w:val="nil"/>
          <w:bottom w:val="nil"/>
          <w:right w:val="nil"/>
          <w:between w:val="nil"/>
        </w:pBdr>
        <w:spacing w:before="281" w:line="235" w:lineRule="auto"/>
        <w:ind w:left="724" w:right="120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University owned and rental vehicles must be acquired and operated in accordance with Memorial University Policy and Procedures regulations V-2: Vehicles - University Owned or Leased and T-1: Travel Guidelines - General.  </w:t>
      </w:r>
      <w:r w:rsidR="00BC64F6">
        <w:rPr>
          <w:rFonts w:ascii="Times New Roman" w:eastAsia="Times New Roman" w:hAnsi="Times New Roman" w:cs="Times New Roman"/>
          <w:color w:val="000000"/>
          <w:sz w:val="24"/>
          <w:szCs w:val="24"/>
        </w:rPr>
        <w:t xml:space="preserve">See: </w:t>
      </w:r>
      <w:hyperlink r:id="rId5" w:history="1">
        <w:r w:rsidR="00BC64F6" w:rsidRPr="00BC64F6">
          <w:rPr>
            <w:rStyle w:val="Hyperlink"/>
            <w:rFonts w:ascii="Times New Roman" w:eastAsia="Times New Roman" w:hAnsi="Times New Roman" w:cs="Times New Roman"/>
            <w:sz w:val="24"/>
            <w:szCs w:val="24"/>
          </w:rPr>
          <w:t>https://www.mun.ca/risk/driving/</w:t>
        </w:r>
      </w:hyperlink>
    </w:p>
    <w:p w14:paraId="7074DF07" w14:textId="77777777" w:rsidR="00773F35" w:rsidRDefault="001D1BAE">
      <w:pPr>
        <w:widowControl w:val="0"/>
        <w:pBdr>
          <w:top w:val="nil"/>
          <w:left w:val="nil"/>
          <w:bottom w:val="nil"/>
          <w:right w:val="nil"/>
          <w:between w:val="nil"/>
        </w:pBdr>
        <w:spacing w:before="290" w:line="235" w:lineRule="auto"/>
        <w:ind w:left="721" w:right="1196"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qualified drivers who meet the Memorial University requirements may drive university vehicles and only those considered qualified by the rental company may drive rental vehicles. </w:t>
      </w:r>
    </w:p>
    <w:p w14:paraId="405508D1" w14:textId="1DAE9FFC" w:rsidR="00C35CB1" w:rsidRDefault="00C35CB1">
      <w:pPr>
        <w:widowControl w:val="0"/>
        <w:pBdr>
          <w:top w:val="nil"/>
          <w:left w:val="nil"/>
          <w:bottom w:val="nil"/>
          <w:right w:val="nil"/>
          <w:between w:val="nil"/>
        </w:pBdr>
        <w:spacing w:before="290" w:line="235" w:lineRule="auto"/>
        <w:ind w:left="721" w:right="1196" w:firstLine="6"/>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ATVs, SIDE-BY-SIDEs, and SNOWMOBILES</w:t>
      </w:r>
    </w:p>
    <w:p w14:paraId="547F4A5E" w14:textId="71C7FA81" w:rsidR="00C35CB1" w:rsidRPr="00C35CB1" w:rsidRDefault="00C35CB1">
      <w:pPr>
        <w:widowControl w:val="0"/>
        <w:pBdr>
          <w:top w:val="nil"/>
          <w:left w:val="nil"/>
          <w:bottom w:val="nil"/>
          <w:right w:val="nil"/>
          <w:between w:val="nil"/>
        </w:pBdr>
        <w:spacing w:before="290" w:line="235" w:lineRule="auto"/>
        <w:ind w:left="721" w:right="1196"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Training is required for the use of such off-road vehicles, and can involve in-house or external training (e.g., </w:t>
      </w:r>
      <w:hyperlink r:id="rId6" w:history="1">
        <w:r w:rsidRPr="00095F53">
          <w:rPr>
            <w:rStyle w:val="Hyperlink"/>
            <w:rFonts w:ascii="Times New Roman" w:eastAsia="Times New Roman" w:hAnsi="Times New Roman" w:cs="Times New Roman"/>
            <w:sz w:val="24"/>
            <w:szCs w:val="24"/>
          </w:rPr>
          <w:t>https://safetynl.ca/course_category/off-road-vehicle-safety-training/</w:t>
        </w:r>
      </w:hyperlink>
      <w:r>
        <w:rPr>
          <w:rFonts w:ascii="Times New Roman" w:eastAsia="Times New Roman" w:hAnsi="Times New Roman" w:cs="Times New Roman"/>
          <w:color w:val="000000"/>
          <w:sz w:val="24"/>
          <w:szCs w:val="24"/>
        </w:rPr>
        <w:t>). Operators are expected to follow provincial regulations and those that apply in the jurisdiction where they plan to use such vehicles.</w:t>
      </w:r>
    </w:p>
    <w:p w14:paraId="4E9D0C4C" w14:textId="77777777" w:rsidR="00773F35" w:rsidRDefault="001D1BAE">
      <w:pPr>
        <w:widowControl w:val="0"/>
        <w:pBdr>
          <w:top w:val="nil"/>
          <w:left w:val="nil"/>
          <w:bottom w:val="nil"/>
          <w:right w:val="nil"/>
          <w:between w:val="nil"/>
        </w:pBdr>
        <w:spacing w:before="295" w:line="240" w:lineRule="auto"/>
        <w:ind w:left="725"/>
        <w:rPr>
          <w:rFonts w:ascii="Times" w:eastAsia="Times" w:hAnsi="Times" w:cs="Times"/>
          <w:b/>
          <w:color w:val="000000"/>
          <w:sz w:val="24"/>
          <w:szCs w:val="24"/>
        </w:rPr>
      </w:pPr>
      <w:r>
        <w:rPr>
          <w:rFonts w:ascii="Times" w:eastAsia="Times" w:hAnsi="Times" w:cs="Times"/>
          <w:b/>
          <w:color w:val="000000"/>
          <w:sz w:val="24"/>
          <w:szCs w:val="24"/>
        </w:rPr>
        <w:t xml:space="preserve">BOATS </w:t>
      </w:r>
    </w:p>
    <w:p w14:paraId="79EDAA14" w14:textId="45124AC7" w:rsidR="00773F35" w:rsidRDefault="001D1BAE">
      <w:pPr>
        <w:widowControl w:val="0"/>
        <w:pBdr>
          <w:top w:val="nil"/>
          <w:left w:val="nil"/>
          <w:bottom w:val="nil"/>
          <w:right w:val="nil"/>
          <w:between w:val="nil"/>
        </w:pBdr>
        <w:spacing w:before="281" w:line="235" w:lineRule="auto"/>
        <w:ind w:left="719" w:right="913"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Federal Transport Canada Small Vessel regulations require that all operators of all boats have a licence to operate. It is the responsibility of the person-in-charge to ensure that all safety precautions are taken, operators are licensed, that boats are in good repair and carry legally required safety equipment. It is expected that the master of the vessel will inform everyone of safe operating practices and what procedures to follow in the case of an accident. </w:t>
      </w:r>
      <w:r w:rsidR="00C35CB1">
        <w:rPr>
          <w:rFonts w:ascii="Times New Roman" w:eastAsia="Times New Roman" w:hAnsi="Times New Roman" w:cs="Times New Roman"/>
          <w:color w:val="000000"/>
          <w:sz w:val="24"/>
          <w:szCs w:val="24"/>
        </w:rPr>
        <w:t xml:space="preserve">For more information please see: </w:t>
      </w:r>
      <w:hyperlink r:id="rId7" w:history="1">
        <w:r w:rsidR="00C35CB1" w:rsidRPr="00C35CB1">
          <w:rPr>
            <w:rStyle w:val="Hyperlink"/>
            <w:rFonts w:ascii="Times New Roman" w:eastAsia="Times New Roman" w:hAnsi="Times New Roman" w:cs="Times New Roman"/>
            <w:sz w:val="24"/>
            <w:szCs w:val="24"/>
          </w:rPr>
          <w:t>https://www.mun.ca/health_safety/health-and-safety-management-system/boating-/</w:t>
        </w:r>
      </w:hyperlink>
    </w:p>
    <w:p w14:paraId="1A115E63" w14:textId="3C10825E" w:rsidR="00C35CB1" w:rsidRDefault="00C35CB1">
      <w:pPr>
        <w:widowControl w:val="0"/>
        <w:pBdr>
          <w:top w:val="nil"/>
          <w:left w:val="nil"/>
          <w:bottom w:val="nil"/>
          <w:right w:val="nil"/>
          <w:between w:val="nil"/>
        </w:pBdr>
        <w:spacing w:before="281" w:line="235" w:lineRule="auto"/>
        <w:ind w:left="719" w:right="913" w:firstLine="4"/>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DIVING</w:t>
      </w:r>
    </w:p>
    <w:p w14:paraId="4C488ADB" w14:textId="09DF2691" w:rsidR="00C35CB1" w:rsidRPr="00C35CB1" w:rsidRDefault="00C35CB1">
      <w:pPr>
        <w:widowControl w:val="0"/>
        <w:pBdr>
          <w:top w:val="nil"/>
          <w:left w:val="nil"/>
          <w:bottom w:val="nil"/>
          <w:right w:val="nil"/>
          <w:between w:val="nil"/>
        </w:pBdr>
        <w:spacing w:before="281" w:line="235" w:lineRule="auto"/>
        <w:ind w:left="719" w:right="913"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underwater research, refer to the Memorial Scientific Diving requirements here: </w:t>
      </w:r>
      <w:hyperlink r:id="rId8" w:history="1">
        <w:r w:rsidRPr="00C35CB1">
          <w:rPr>
            <w:rStyle w:val="Hyperlink"/>
            <w:rFonts w:ascii="Times New Roman" w:eastAsia="Times New Roman" w:hAnsi="Times New Roman" w:cs="Times New Roman"/>
            <w:sz w:val="24"/>
            <w:szCs w:val="24"/>
          </w:rPr>
          <w:t>https://www.mun.ca/health_safety/health-and-safety-management-system/scientific-diving/</w:t>
        </w:r>
      </w:hyperlink>
    </w:p>
    <w:p w14:paraId="2DA2C5BE" w14:textId="77777777" w:rsidR="00773F35" w:rsidRDefault="001D1BAE">
      <w:pPr>
        <w:widowControl w:val="0"/>
        <w:pBdr>
          <w:top w:val="nil"/>
          <w:left w:val="nil"/>
          <w:bottom w:val="nil"/>
          <w:right w:val="nil"/>
          <w:between w:val="nil"/>
        </w:pBdr>
        <w:spacing w:before="2558" w:line="240" w:lineRule="auto"/>
        <w:ind w:right="802"/>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p w14:paraId="36206503" w14:textId="77777777" w:rsidR="00742BE3" w:rsidRDefault="00742BE3">
      <w:pPr>
        <w:widowControl w:val="0"/>
        <w:pBdr>
          <w:top w:val="nil"/>
          <w:left w:val="nil"/>
          <w:bottom w:val="nil"/>
          <w:right w:val="nil"/>
          <w:between w:val="nil"/>
        </w:pBdr>
        <w:spacing w:line="240" w:lineRule="auto"/>
        <w:jc w:val="center"/>
        <w:rPr>
          <w:rFonts w:ascii="Times" w:eastAsia="Times" w:hAnsi="Times" w:cs="Times"/>
          <w:b/>
          <w:color w:val="000000"/>
          <w:sz w:val="33"/>
          <w:szCs w:val="33"/>
        </w:rPr>
      </w:pPr>
    </w:p>
    <w:p w14:paraId="2920153E" w14:textId="77777777" w:rsidR="00742BE3" w:rsidRDefault="00742BE3">
      <w:pPr>
        <w:widowControl w:val="0"/>
        <w:pBdr>
          <w:top w:val="nil"/>
          <w:left w:val="nil"/>
          <w:bottom w:val="nil"/>
          <w:right w:val="nil"/>
          <w:between w:val="nil"/>
        </w:pBdr>
        <w:spacing w:line="240" w:lineRule="auto"/>
        <w:jc w:val="center"/>
        <w:rPr>
          <w:rFonts w:ascii="Times" w:eastAsia="Times" w:hAnsi="Times" w:cs="Times"/>
          <w:b/>
          <w:color w:val="000000"/>
          <w:sz w:val="33"/>
          <w:szCs w:val="33"/>
        </w:rPr>
      </w:pPr>
    </w:p>
    <w:p w14:paraId="63A06069" w14:textId="77777777" w:rsidR="00BE3FEF" w:rsidRDefault="00BE3FEF">
      <w:pPr>
        <w:rPr>
          <w:rFonts w:ascii="Times" w:eastAsia="Times" w:hAnsi="Times" w:cs="Times"/>
          <w:b/>
          <w:color w:val="000000"/>
          <w:sz w:val="33"/>
          <w:szCs w:val="33"/>
        </w:rPr>
      </w:pPr>
      <w:r>
        <w:rPr>
          <w:rFonts w:ascii="Times" w:eastAsia="Times" w:hAnsi="Times" w:cs="Times"/>
          <w:b/>
          <w:color w:val="000000"/>
          <w:sz w:val="33"/>
          <w:szCs w:val="33"/>
        </w:rPr>
        <w:br w:type="page"/>
      </w:r>
    </w:p>
    <w:p w14:paraId="02DB7DB4" w14:textId="42020C58" w:rsidR="00773F35" w:rsidRPr="00742BE3" w:rsidRDefault="001D1BAE" w:rsidP="00742BE3">
      <w:pPr>
        <w:widowControl w:val="0"/>
        <w:pBdr>
          <w:top w:val="nil"/>
          <w:left w:val="nil"/>
          <w:bottom w:val="nil"/>
          <w:right w:val="nil"/>
          <w:between w:val="nil"/>
        </w:pBdr>
        <w:spacing w:line="240" w:lineRule="auto"/>
        <w:jc w:val="center"/>
        <w:rPr>
          <w:rFonts w:ascii="Times" w:eastAsia="Times" w:hAnsi="Times" w:cs="Times"/>
          <w:b/>
          <w:color w:val="000000"/>
          <w:sz w:val="33"/>
          <w:szCs w:val="33"/>
        </w:rPr>
      </w:pPr>
      <w:r>
        <w:rPr>
          <w:rFonts w:ascii="Times" w:eastAsia="Times" w:hAnsi="Times" w:cs="Times"/>
          <w:b/>
          <w:color w:val="000000"/>
          <w:sz w:val="33"/>
          <w:szCs w:val="33"/>
        </w:rPr>
        <w:lastRenderedPageBreak/>
        <w:t xml:space="preserve">APPENDIX 1 </w:t>
      </w:r>
      <w:r>
        <w:rPr>
          <w:rFonts w:ascii="Times New Roman" w:eastAsia="Times New Roman" w:hAnsi="Times New Roman" w:cs="Times New Roman"/>
          <w:color w:val="000000"/>
          <w:sz w:val="18"/>
          <w:szCs w:val="18"/>
        </w:rPr>
        <w:t xml:space="preserve"> </w:t>
      </w:r>
    </w:p>
    <w:tbl>
      <w:tblPr>
        <w:tblStyle w:val="a"/>
        <w:tblW w:w="93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6"/>
        <w:gridCol w:w="856"/>
        <w:gridCol w:w="988"/>
        <w:gridCol w:w="1044"/>
        <w:gridCol w:w="1096"/>
      </w:tblGrid>
      <w:tr w:rsidR="00773F35" w14:paraId="2F7D53AB" w14:textId="77777777">
        <w:trPr>
          <w:trHeight w:val="878"/>
        </w:trPr>
        <w:tc>
          <w:tcPr>
            <w:tcW w:w="9338" w:type="dxa"/>
            <w:gridSpan w:val="5"/>
            <w:shd w:val="clear" w:color="auto" w:fill="auto"/>
            <w:tcMar>
              <w:top w:w="100" w:type="dxa"/>
              <w:left w:w="100" w:type="dxa"/>
              <w:bottom w:w="100" w:type="dxa"/>
              <w:right w:w="100" w:type="dxa"/>
            </w:tcMar>
          </w:tcPr>
          <w:p w14:paraId="397216C4" w14:textId="77777777" w:rsidR="00773F35" w:rsidRDefault="001D1BAE">
            <w:pPr>
              <w:widowControl w:val="0"/>
              <w:pBdr>
                <w:top w:val="nil"/>
                <w:left w:val="nil"/>
                <w:bottom w:val="nil"/>
                <w:right w:val="nil"/>
                <w:between w:val="nil"/>
              </w:pBdr>
              <w:spacing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Biology Department, Memorial University </w:t>
            </w:r>
          </w:p>
          <w:p w14:paraId="68E035C5" w14:textId="77777777" w:rsidR="00773F35" w:rsidRDefault="001D1BAE">
            <w:pPr>
              <w:widowControl w:val="0"/>
              <w:pBdr>
                <w:top w:val="nil"/>
                <w:left w:val="nil"/>
                <w:bottom w:val="nil"/>
                <w:right w:val="nil"/>
                <w:between w:val="nil"/>
              </w:pBdr>
              <w:spacing w:before="22"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FIELD RESEARCH SAFETY PLANNING RECORD </w:t>
            </w:r>
          </w:p>
          <w:p w14:paraId="7C7BABDE" w14:textId="7584EC04" w:rsidR="00773F35" w:rsidRDefault="001D1BAE">
            <w:pPr>
              <w:widowControl w:val="0"/>
              <w:pBdr>
                <w:top w:val="nil"/>
                <w:left w:val="nil"/>
                <w:bottom w:val="nil"/>
                <w:right w:val="nil"/>
                <w:between w:val="nil"/>
              </w:pBdr>
              <w:spacing w:before="2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w:t>
            </w:r>
            <w:r w:rsidR="00BE3FEF">
              <w:rPr>
                <w:rFonts w:ascii="Times New Roman" w:eastAsia="Times New Roman" w:hAnsi="Times New Roman" w:cs="Times New Roman"/>
                <w:color w:val="000000"/>
                <w:sz w:val="18"/>
                <w:szCs w:val="18"/>
              </w:rPr>
              <w:t>rt</w:t>
            </w:r>
            <w:r>
              <w:rPr>
                <w:rFonts w:ascii="Times New Roman" w:eastAsia="Times New Roman" w:hAnsi="Times New Roman" w:cs="Times New Roman"/>
                <w:color w:val="000000"/>
                <w:sz w:val="18"/>
                <w:szCs w:val="18"/>
              </w:rPr>
              <w:t xml:space="preserve"> 1 of </w:t>
            </w:r>
            <w:r w:rsidR="00BE3FEF">
              <w:rPr>
                <w:rFonts w:ascii="Times New Roman" w:eastAsia="Times New Roman" w:hAnsi="Times New Roman" w:cs="Times New Roman"/>
                <w:color w:val="000000"/>
                <w:sz w:val="18"/>
                <w:szCs w:val="18"/>
              </w:rPr>
              <w:t>3</w:t>
            </w:r>
          </w:p>
        </w:tc>
      </w:tr>
      <w:tr w:rsidR="00773F35" w14:paraId="683F6C86" w14:textId="77777777">
        <w:trPr>
          <w:trHeight w:val="883"/>
        </w:trPr>
        <w:tc>
          <w:tcPr>
            <w:tcW w:w="9338" w:type="dxa"/>
            <w:gridSpan w:val="5"/>
            <w:shd w:val="clear" w:color="auto" w:fill="auto"/>
            <w:tcMar>
              <w:top w:w="100" w:type="dxa"/>
              <w:left w:w="100" w:type="dxa"/>
              <w:bottom w:w="100" w:type="dxa"/>
              <w:right w:w="100" w:type="dxa"/>
            </w:tcMar>
          </w:tcPr>
          <w:p w14:paraId="75FF8FE0" w14:textId="77777777" w:rsidR="00773F35" w:rsidRDefault="001D1BAE">
            <w:pPr>
              <w:widowControl w:val="0"/>
              <w:pBdr>
                <w:top w:val="nil"/>
                <w:left w:val="nil"/>
                <w:bottom w:val="nil"/>
                <w:right w:val="nil"/>
                <w:between w:val="nil"/>
              </w:pBdr>
              <w:spacing w:line="261" w:lineRule="auto"/>
              <w:ind w:left="115" w:right="256" w:firstLine="17"/>
              <w:rPr>
                <w:rFonts w:ascii="Times" w:eastAsia="Times" w:hAnsi="Times" w:cs="Times"/>
                <w:i/>
                <w:color w:val="000000"/>
                <w:sz w:val="18"/>
                <w:szCs w:val="18"/>
              </w:rPr>
            </w:pPr>
            <w:r>
              <w:rPr>
                <w:rFonts w:ascii="Times" w:eastAsia="Times" w:hAnsi="Times" w:cs="Times"/>
                <w:i/>
                <w:color w:val="000000"/>
                <w:sz w:val="18"/>
                <w:szCs w:val="18"/>
              </w:rPr>
              <w:t>This form or a similar one, is to be completed by the Principal Investigator and submitted to the Department Head (or equivalent) before departure on field research. Multiple trips to the same site or group of sites can be covered by one form. The form is good for a single academic year and a new form must be completed annually.</w:t>
            </w:r>
          </w:p>
        </w:tc>
      </w:tr>
      <w:tr w:rsidR="00773F35" w14:paraId="7B262BCA" w14:textId="77777777">
        <w:trPr>
          <w:trHeight w:val="650"/>
        </w:trPr>
        <w:tc>
          <w:tcPr>
            <w:tcW w:w="5354" w:type="dxa"/>
            <w:shd w:val="clear" w:color="auto" w:fill="auto"/>
            <w:tcMar>
              <w:top w:w="100" w:type="dxa"/>
              <w:left w:w="100" w:type="dxa"/>
              <w:bottom w:w="100" w:type="dxa"/>
              <w:right w:w="100" w:type="dxa"/>
            </w:tcMar>
          </w:tcPr>
          <w:p w14:paraId="64333D19" w14:textId="77777777" w:rsidR="00773F35" w:rsidRDefault="001D1BAE">
            <w:pPr>
              <w:widowControl w:val="0"/>
              <w:pBdr>
                <w:top w:val="nil"/>
                <w:left w:val="nil"/>
                <w:bottom w:val="nil"/>
                <w:right w:val="nil"/>
                <w:between w:val="nil"/>
              </w:pBdr>
              <w:spacing w:line="261" w:lineRule="auto"/>
              <w:ind w:left="132" w:right="1085" w:hanging="11"/>
              <w:rPr>
                <w:rFonts w:ascii="Times New Roman" w:eastAsia="Times New Roman" w:hAnsi="Times New Roman" w:cs="Times New Roman"/>
                <w:color w:val="000000"/>
                <w:sz w:val="18"/>
                <w:szCs w:val="18"/>
              </w:rPr>
            </w:pPr>
            <w:r>
              <w:rPr>
                <w:rFonts w:ascii="Times" w:eastAsia="Times" w:hAnsi="Times" w:cs="Times"/>
                <w:b/>
                <w:color w:val="000000"/>
                <w:sz w:val="18"/>
                <w:szCs w:val="18"/>
              </w:rPr>
              <w:t xml:space="preserve">ACADEMIC UNIT </w:t>
            </w:r>
            <w:r>
              <w:rPr>
                <w:rFonts w:ascii="Times New Roman" w:eastAsia="Times New Roman" w:hAnsi="Times New Roman" w:cs="Times New Roman"/>
                <w:color w:val="000000"/>
                <w:sz w:val="18"/>
                <w:szCs w:val="18"/>
              </w:rPr>
              <w:t>[Biology / OSC / MI / other*]: *If other, then specify:</w:t>
            </w:r>
          </w:p>
        </w:tc>
        <w:tc>
          <w:tcPr>
            <w:tcW w:w="856" w:type="dxa"/>
            <w:shd w:val="clear" w:color="auto" w:fill="auto"/>
            <w:tcMar>
              <w:top w:w="100" w:type="dxa"/>
              <w:left w:w="100" w:type="dxa"/>
              <w:bottom w:w="100" w:type="dxa"/>
              <w:right w:w="100" w:type="dxa"/>
            </w:tcMar>
          </w:tcPr>
          <w:p w14:paraId="1CBBE1EB"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3128" w:type="dxa"/>
            <w:gridSpan w:val="3"/>
            <w:shd w:val="clear" w:color="auto" w:fill="auto"/>
            <w:tcMar>
              <w:top w:w="100" w:type="dxa"/>
              <w:left w:w="100" w:type="dxa"/>
              <w:bottom w:w="100" w:type="dxa"/>
              <w:right w:w="100" w:type="dxa"/>
            </w:tcMar>
          </w:tcPr>
          <w:p w14:paraId="6ED6B52E" w14:textId="77777777" w:rsidR="00773F35" w:rsidRDefault="001D1BAE">
            <w:pPr>
              <w:widowControl w:val="0"/>
              <w:pBdr>
                <w:top w:val="nil"/>
                <w:left w:val="nil"/>
                <w:bottom w:val="nil"/>
                <w:right w:val="nil"/>
                <w:between w:val="nil"/>
              </w:pBdr>
              <w:spacing w:line="240" w:lineRule="auto"/>
              <w:ind w:left="122"/>
              <w:rPr>
                <w:rFonts w:ascii="Times" w:eastAsia="Times" w:hAnsi="Times" w:cs="Times"/>
                <w:b/>
                <w:color w:val="000000"/>
                <w:sz w:val="18"/>
                <w:szCs w:val="18"/>
              </w:rPr>
            </w:pPr>
            <w:r>
              <w:rPr>
                <w:rFonts w:ascii="Times" w:eastAsia="Times" w:hAnsi="Times" w:cs="Times"/>
                <w:b/>
                <w:color w:val="000000"/>
                <w:sz w:val="18"/>
                <w:szCs w:val="18"/>
              </w:rPr>
              <w:t>PRINCIPAL INVESTIGATOR:</w:t>
            </w:r>
          </w:p>
          <w:p w14:paraId="3DF1AA7C" w14:textId="6AE7E52B" w:rsidR="00773F35" w:rsidRDefault="00773F35">
            <w:pPr>
              <w:widowControl w:val="0"/>
              <w:pBdr>
                <w:top w:val="nil"/>
                <w:left w:val="nil"/>
                <w:bottom w:val="nil"/>
                <w:right w:val="nil"/>
                <w:between w:val="nil"/>
              </w:pBdr>
              <w:spacing w:line="240" w:lineRule="auto"/>
              <w:ind w:left="122"/>
              <w:rPr>
                <w:rFonts w:ascii="Times" w:eastAsia="Times" w:hAnsi="Times" w:cs="Times"/>
                <w:sz w:val="18"/>
                <w:szCs w:val="18"/>
              </w:rPr>
            </w:pPr>
          </w:p>
        </w:tc>
      </w:tr>
      <w:tr w:rsidR="00773F35" w14:paraId="1E64DF29" w14:textId="77777777">
        <w:trPr>
          <w:trHeight w:val="2056"/>
        </w:trPr>
        <w:tc>
          <w:tcPr>
            <w:tcW w:w="9338" w:type="dxa"/>
            <w:gridSpan w:val="5"/>
            <w:shd w:val="clear" w:color="auto" w:fill="auto"/>
            <w:tcMar>
              <w:top w:w="100" w:type="dxa"/>
              <w:left w:w="100" w:type="dxa"/>
              <w:bottom w:w="100" w:type="dxa"/>
              <w:right w:w="100" w:type="dxa"/>
            </w:tcMar>
          </w:tcPr>
          <w:p w14:paraId="026ACEEF" w14:textId="77777777" w:rsidR="00773F35" w:rsidRDefault="001D1BAE">
            <w:pPr>
              <w:widowControl w:val="0"/>
              <w:pBdr>
                <w:top w:val="nil"/>
                <w:left w:val="nil"/>
                <w:bottom w:val="nil"/>
                <w:right w:val="nil"/>
                <w:between w:val="nil"/>
              </w:pBdr>
              <w:spacing w:line="240" w:lineRule="auto"/>
              <w:ind w:left="123"/>
              <w:rPr>
                <w:rFonts w:ascii="Times" w:eastAsia="Times" w:hAnsi="Times" w:cs="Times"/>
                <w:b/>
                <w:color w:val="000000"/>
                <w:sz w:val="18"/>
                <w:szCs w:val="18"/>
              </w:rPr>
            </w:pPr>
            <w:r>
              <w:rPr>
                <w:rFonts w:ascii="Times" w:eastAsia="Times" w:hAnsi="Times" w:cs="Times"/>
                <w:b/>
                <w:color w:val="000000"/>
                <w:sz w:val="18"/>
                <w:szCs w:val="18"/>
              </w:rPr>
              <w:t xml:space="preserve">LOCATION OF FIELD RESEARCH: </w:t>
            </w:r>
          </w:p>
          <w:p w14:paraId="569165B0" w14:textId="3C0C8129" w:rsidR="00773F35" w:rsidRDefault="001D1BAE">
            <w:pPr>
              <w:widowControl w:val="0"/>
              <w:pBdr>
                <w:top w:val="nil"/>
                <w:left w:val="nil"/>
                <w:bottom w:val="nil"/>
                <w:right w:val="nil"/>
                <w:between w:val="nil"/>
              </w:pBdr>
              <w:spacing w:before="255" w:line="240" w:lineRule="auto"/>
              <w:ind w:left="840"/>
              <w:rPr>
                <w:rFonts w:ascii="Times New Roman" w:eastAsia="Times New Roman" w:hAnsi="Times New Roman" w:cs="Times New Roman"/>
                <w:color w:val="000000"/>
                <w:sz w:val="18"/>
                <w:szCs w:val="18"/>
              </w:rPr>
            </w:pPr>
            <w:r>
              <w:rPr>
                <w:rFonts w:ascii="Times" w:eastAsia="Times" w:hAnsi="Times" w:cs="Times"/>
                <w:b/>
                <w:color w:val="000000"/>
                <w:sz w:val="18"/>
                <w:szCs w:val="18"/>
              </w:rPr>
              <w:t xml:space="preserve"> </w:t>
            </w:r>
            <w:r>
              <w:rPr>
                <w:rFonts w:ascii="Times New Roman" w:eastAsia="Times New Roman" w:hAnsi="Times New Roman" w:cs="Times New Roman"/>
                <w:color w:val="000000"/>
                <w:sz w:val="18"/>
                <w:szCs w:val="18"/>
              </w:rPr>
              <w:t xml:space="preserve">Country: </w:t>
            </w:r>
          </w:p>
          <w:p w14:paraId="22F6F9FE" w14:textId="46C3E4BA" w:rsidR="00773F35" w:rsidRDefault="001D1BAE">
            <w:pPr>
              <w:widowControl w:val="0"/>
              <w:pBdr>
                <w:top w:val="nil"/>
                <w:left w:val="nil"/>
                <w:bottom w:val="nil"/>
                <w:right w:val="nil"/>
                <w:between w:val="nil"/>
              </w:pBdr>
              <w:spacing w:before="260" w:line="240" w:lineRule="auto"/>
              <w:ind w:left="8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Geographical Site: </w:t>
            </w:r>
          </w:p>
          <w:p w14:paraId="77E142B6" w14:textId="3364FE9B" w:rsidR="005D2514" w:rsidRDefault="001D1BAE" w:rsidP="005D2514">
            <w:pPr>
              <w:widowControl w:val="0"/>
              <w:pBdr>
                <w:top w:val="nil"/>
                <w:left w:val="nil"/>
                <w:bottom w:val="nil"/>
                <w:right w:val="nil"/>
                <w:between w:val="nil"/>
              </w:pBdr>
              <w:spacing w:before="260" w:line="240" w:lineRule="auto"/>
              <w:ind w:left="840"/>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Nearest City/Town/Centre</w:t>
            </w:r>
          </w:p>
          <w:p w14:paraId="17C93E39" w14:textId="642A7D73" w:rsidR="00773F35" w:rsidRDefault="00773F35">
            <w:pPr>
              <w:widowControl w:val="0"/>
              <w:pBdr>
                <w:top w:val="nil"/>
                <w:left w:val="nil"/>
                <w:bottom w:val="nil"/>
                <w:right w:val="nil"/>
                <w:between w:val="nil"/>
              </w:pBdr>
              <w:spacing w:before="25" w:line="240" w:lineRule="auto"/>
              <w:ind w:left="840"/>
              <w:rPr>
                <w:rFonts w:ascii="Times New Roman" w:eastAsia="Times New Roman" w:hAnsi="Times New Roman" w:cs="Times New Roman"/>
                <w:color w:val="000000"/>
                <w:sz w:val="18"/>
                <w:szCs w:val="18"/>
              </w:rPr>
            </w:pPr>
          </w:p>
        </w:tc>
      </w:tr>
      <w:tr w:rsidR="00773F35" w14:paraId="74DF3169" w14:textId="77777777">
        <w:trPr>
          <w:trHeight w:val="645"/>
        </w:trPr>
        <w:tc>
          <w:tcPr>
            <w:tcW w:w="9338" w:type="dxa"/>
            <w:gridSpan w:val="5"/>
            <w:shd w:val="clear" w:color="auto" w:fill="auto"/>
            <w:tcMar>
              <w:top w:w="100" w:type="dxa"/>
              <w:left w:w="100" w:type="dxa"/>
              <w:bottom w:w="100" w:type="dxa"/>
              <w:right w:w="100" w:type="dxa"/>
            </w:tcMar>
          </w:tcPr>
          <w:p w14:paraId="1ED1E231" w14:textId="083D97B0" w:rsidR="00773F35" w:rsidRDefault="001D1BAE">
            <w:pPr>
              <w:widowControl w:val="0"/>
              <w:pBdr>
                <w:top w:val="nil"/>
                <w:left w:val="nil"/>
                <w:bottom w:val="nil"/>
                <w:right w:val="nil"/>
                <w:between w:val="nil"/>
              </w:pBdr>
              <w:spacing w:line="240" w:lineRule="auto"/>
              <w:ind w:left="122"/>
              <w:rPr>
                <w:rFonts w:ascii="Times" w:eastAsia="Times" w:hAnsi="Times" w:cs="Times"/>
                <w:b/>
                <w:color w:val="000000"/>
                <w:sz w:val="18"/>
                <w:szCs w:val="18"/>
              </w:rPr>
            </w:pPr>
            <w:r>
              <w:rPr>
                <w:rFonts w:ascii="Times" w:eastAsia="Times" w:hAnsi="Times" w:cs="Times"/>
                <w:b/>
                <w:color w:val="000000"/>
                <w:sz w:val="18"/>
                <w:szCs w:val="18"/>
              </w:rPr>
              <w:t xml:space="preserve">NATURE OF RESEARCH: </w:t>
            </w:r>
          </w:p>
        </w:tc>
      </w:tr>
      <w:tr w:rsidR="00773F35" w14:paraId="17782ED6" w14:textId="77777777">
        <w:trPr>
          <w:trHeight w:val="645"/>
        </w:trPr>
        <w:tc>
          <w:tcPr>
            <w:tcW w:w="5354" w:type="dxa"/>
            <w:shd w:val="clear" w:color="auto" w:fill="auto"/>
            <w:tcMar>
              <w:top w:w="100" w:type="dxa"/>
              <w:left w:w="100" w:type="dxa"/>
              <w:bottom w:w="100" w:type="dxa"/>
              <w:right w:w="100" w:type="dxa"/>
            </w:tcMar>
          </w:tcPr>
          <w:p w14:paraId="31779184" w14:textId="3DF0E7AC" w:rsidR="00773F35" w:rsidRDefault="001D1BAE">
            <w:pPr>
              <w:widowControl w:val="0"/>
              <w:pBdr>
                <w:top w:val="nil"/>
                <w:left w:val="nil"/>
                <w:bottom w:val="nil"/>
                <w:right w:val="nil"/>
                <w:between w:val="nil"/>
              </w:pBdr>
              <w:spacing w:line="240" w:lineRule="auto"/>
              <w:ind w:left="122"/>
              <w:rPr>
                <w:rFonts w:ascii="Times" w:eastAsia="Times" w:hAnsi="Times" w:cs="Times"/>
                <w:b/>
                <w:color w:val="000000"/>
                <w:sz w:val="18"/>
                <w:szCs w:val="18"/>
              </w:rPr>
            </w:pPr>
            <w:r>
              <w:rPr>
                <w:rFonts w:ascii="Times" w:eastAsia="Times" w:hAnsi="Times" w:cs="Times"/>
                <w:b/>
                <w:color w:val="000000"/>
                <w:sz w:val="18"/>
                <w:szCs w:val="18"/>
              </w:rPr>
              <w:t xml:space="preserve">DATE OF DEPARTURE: </w:t>
            </w:r>
          </w:p>
        </w:tc>
        <w:tc>
          <w:tcPr>
            <w:tcW w:w="3984" w:type="dxa"/>
            <w:gridSpan w:val="4"/>
            <w:shd w:val="clear" w:color="auto" w:fill="auto"/>
            <w:tcMar>
              <w:top w:w="100" w:type="dxa"/>
              <w:left w:w="100" w:type="dxa"/>
              <w:bottom w:w="100" w:type="dxa"/>
              <w:right w:w="100" w:type="dxa"/>
            </w:tcMar>
          </w:tcPr>
          <w:p w14:paraId="53163EE8" w14:textId="13C3A706" w:rsidR="00773F35" w:rsidRDefault="001D1BAE">
            <w:pPr>
              <w:widowControl w:val="0"/>
              <w:pBdr>
                <w:top w:val="nil"/>
                <w:left w:val="nil"/>
                <w:bottom w:val="nil"/>
                <w:right w:val="nil"/>
                <w:between w:val="nil"/>
              </w:pBdr>
              <w:spacing w:line="240" w:lineRule="auto"/>
              <w:ind w:left="839"/>
              <w:rPr>
                <w:rFonts w:ascii="Times" w:eastAsia="Times" w:hAnsi="Times" w:cs="Times"/>
                <w:b/>
                <w:color w:val="000000"/>
                <w:sz w:val="18"/>
                <w:szCs w:val="18"/>
              </w:rPr>
            </w:pPr>
            <w:r>
              <w:rPr>
                <w:rFonts w:ascii="Times" w:eastAsia="Times" w:hAnsi="Times" w:cs="Times"/>
                <w:b/>
                <w:color w:val="000000"/>
                <w:sz w:val="18"/>
                <w:szCs w:val="18"/>
              </w:rPr>
              <w:t xml:space="preserve">DATE OF RETURN: </w:t>
            </w:r>
          </w:p>
        </w:tc>
      </w:tr>
      <w:tr w:rsidR="00773F35" w14:paraId="2F4D8954" w14:textId="77777777">
        <w:trPr>
          <w:trHeight w:val="556"/>
        </w:trPr>
        <w:tc>
          <w:tcPr>
            <w:tcW w:w="5354" w:type="dxa"/>
            <w:vMerge w:val="restart"/>
            <w:shd w:val="clear" w:color="auto" w:fill="auto"/>
            <w:tcMar>
              <w:top w:w="100" w:type="dxa"/>
              <w:left w:w="100" w:type="dxa"/>
              <w:bottom w:w="100" w:type="dxa"/>
              <w:right w:w="100" w:type="dxa"/>
            </w:tcMar>
          </w:tcPr>
          <w:p w14:paraId="78A99870" w14:textId="77777777" w:rsidR="00773F35" w:rsidRDefault="001D1BAE">
            <w:pPr>
              <w:widowControl w:val="0"/>
              <w:pBdr>
                <w:top w:val="nil"/>
                <w:left w:val="nil"/>
                <w:bottom w:val="nil"/>
                <w:right w:val="nil"/>
                <w:between w:val="nil"/>
              </w:pBdr>
              <w:spacing w:line="240" w:lineRule="auto"/>
              <w:ind w:left="124"/>
              <w:rPr>
                <w:rFonts w:ascii="Times" w:eastAsia="Times" w:hAnsi="Times" w:cs="Times"/>
                <w:b/>
                <w:color w:val="000000"/>
                <w:sz w:val="18"/>
                <w:szCs w:val="18"/>
              </w:rPr>
            </w:pPr>
            <w:r>
              <w:rPr>
                <w:rFonts w:ascii="Times" w:eastAsia="Times" w:hAnsi="Times" w:cs="Times"/>
                <w:b/>
                <w:color w:val="000000"/>
                <w:sz w:val="18"/>
                <w:szCs w:val="18"/>
              </w:rPr>
              <w:t xml:space="preserve">FIELD RESEARCH TEAM </w:t>
            </w:r>
          </w:p>
          <w:p w14:paraId="1D49F295" w14:textId="77777777" w:rsidR="00773F35" w:rsidRDefault="001D1BAE">
            <w:pPr>
              <w:widowControl w:val="0"/>
              <w:pBdr>
                <w:top w:val="nil"/>
                <w:left w:val="nil"/>
                <w:bottom w:val="nil"/>
                <w:right w:val="nil"/>
                <w:between w:val="nil"/>
              </w:pBdr>
              <w:spacing w:before="22" w:line="240" w:lineRule="auto"/>
              <w:ind w:left="127"/>
              <w:rPr>
                <w:rFonts w:ascii="Times" w:eastAsia="Times" w:hAnsi="Times" w:cs="Times"/>
                <w:b/>
                <w:color w:val="000000"/>
                <w:sz w:val="18"/>
                <w:szCs w:val="18"/>
              </w:rPr>
            </w:pPr>
            <w:r>
              <w:rPr>
                <w:rFonts w:ascii="Times" w:eastAsia="Times" w:hAnsi="Times" w:cs="Times"/>
                <w:b/>
                <w:color w:val="000000"/>
                <w:sz w:val="18"/>
                <w:szCs w:val="18"/>
              </w:rPr>
              <w:t xml:space="preserve">Chain of Responsible Leadership </w:t>
            </w:r>
          </w:p>
          <w:p w14:paraId="38EBF534" w14:textId="77777777" w:rsidR="00773F35" w:rsidRDefault="001D1BAE">
            <w:pPr>
              <w:widowControl w:val="0"/>
              <w:pBdr>
                <w:top w:val="nil"/>
                <w:left w:val="nil"/>
                <w:bottom w:val="nil"/>
                <w:right w:val="nil"/>
                <w:between w:val="nil"/>
              </w:pBdr>
              <w:spacing w:before="255"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w:t>
            </w:r>
          </w:p>
        </w:tc>
        <w:tc>
          <w:tcPr>
            <w:tcW w:w="3984" w:type="dxa"/>
            <w:gridSpan w:val="4"/>
            <w:shd w:val="clear" w:color="auto" w:fill="auto"/>
            <w:tcMar>
              <w:top w:w="100" w:type="dxa"/>
              <w:left w:w="100" w:type="dxa"/>
              <w:bottom w:w="100" w:type="dxa"/>
              <w:right w:w="100" w:type="dxa"/>
            </w:tcMar>
          </w:tcPr>
          <w:p w14:paraId="4F2A92C6"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Category (check all that apply)</w:t>
            </w:r>
          </w:p>
        </w:tc>
      </w:tr>
      <w:tr w:rsidR="00773F35" w14:paraId="30099E04" w14:textId="77777777">
        <w:trPr>
          <w:trHeight w:val="647"/>
        </w:trPr>
        <w:tc>
          <w:tcPr>
            <w:tcW w:w="5354" w:type="dxa"/>
            <w:vMerge/>
            <w:shd w:val="clear" w:color="auto" w:fill="auto"/>
            <w:tcMar>
              <w:top w:w="100" w:type="dxa"/>
              <w:left w:w="100" w:type="dxa"/>
              <w:bottom w:w="100" w:type="dxa"/>
              <w:right w:w="100" w:type="dxa"/>
            </w:tcMar>
          </w:tcPr>
          <w:p w14:paraId="4C9A155C"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4E324CF4"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Team </w:t>
            </w:r>
          </w:p>
          <w:p w14:paraId="7ABF0102" w14:textId="77777777" w:rsidR="00773F35" w:rsidRDefault="001D1BAE">
            <w:pPr>
              <w:widowControl w:val="0"/>
              <w:pBdr>
                <w:top w:val="nil"/>
                <w:left w:val="nil"/>
                <w:bottom w:val="nil"/>
                <w:right w:val="nil"/>
                <w:between w:val="nil"/>
              </w:pBdr>
              <w:spacing w:before="25"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Leader</w:t>
            </w:r>
          </w:p>
        </w:tc>
        <w:tc>
          <w:tcPr>
            <w:tcW w:w="988" w:type="dxa"/>
            <w:shd w:val="clear" w:color="auto" w:fill="auto"/>
            <w:tcMar>
              <w:top w:w="100" w:type="dxa"/>
              <w:left w:w="100" w:type="dxa"/>
              <w:bottom w:w="100" w:type="dxa"/>
              <w:right w:w="100" w:type="dxa"/>
            </w:tcMar>
          </w:tcPr>
          <w:p w14:paraId="0C9697CD"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Team </w:t>
            </w:r>
          </w:p>
          <w:p w14:paraId="084A4082" w14:textId="77777777" w:rsidR="00773F35" w:rsidRDefault="001D1BAE">
            <w:pPr>
              <w:widowControl w:val="0"/>
              <w:pBdr>
                <w:top w:val="nil"/>
                <w:left w:val="nil"/>
                <w:bottom w:val="nil"/>
                <w:right w:val="nil"/>
                <w:between w:val="nil"/>
              </w:pBdr>
              <w:spacing w:before="25"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Member</w:t>
            </w:r>
          </w:p>
        </w:tc>
        <w:tc>
          <w:tcPr>
            <w:tcW w:w="1044" w:type="dxa"/>
            <w:shd w:val="clear" w:color="auto" w:fill="auto"/>
            <w:tcMar>
              <w:top w:w="100" w:type="dxa"/>
              <w:left w:w="100" w:type="dxa"/>
              <w:bottom w:w="100" w:type="dxa"/>
              <w:right w:w="100" w:type="dxa"/>
            </w:tcMar>
          </w:tcPr>
          <w:p w14:paraId="23997513"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Other </w:t>
            </w:r>
          </w:p>
          <w:p w14:paraId="512D1612" w14:textId="77777777" w:rsidR="00773F35" w:rsidRDefault="001D1BAE">
            <w:pPr>
              <w:widowControl w:val="0"/>
              <w:pBdr>
                <w:top w:val="nil"/>
                <w:left w:val="nil"/>
                <w:bottom w:val="nil"/>
                <w:right w:val="nil"/>
                <w:between w:val="nil"/>
              </w:pBdr>
              <w:spacing w:before="25"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(specify)</w:t>
            </w:r>
          </w:p>
        </w:tc>
        <w:tc>
          <w:tcPr>
            <w:tcW w:w="1096" w:type="dxa"/>
            <w:shd w:val="clear" w:color="auto" w:fill="auto"/>
            <w:tcMar>
              <w:top w:w="100" w:type="dxa"/>
              <w:left w:w="100" w:type="dxa"/>
              <w:bottom w:w="100" w:type="dxa"/>
              <w:right w:w="100" w:type="dxa"/>
            </w:tcMar>
          </w:tcPr>
          <w:p w14:paraId="49B484E8"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Trained </w:t>
            </w:r>
          </w:p>
          <w:p w14:paraId="2D5BA65A" w14:textId="77777777" w:rsidR="00773F35" w:rsidRDefault="001D1BAE">
            <w:pPr>
              <w:widowControl w:val="0"/>
              <w:pBdr>
                <w:top w:val="nil"/>
                <w:left w:val="nil"/>
                <w:bottom w:val="nil"/>
                <w:right w:val="nil"/>
                <w:between w:val="nil"/>
              </w:pBdr>
              <w:spacing w:before="25"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First Aider</w:t>
            </w:r>
          </w:p>
        </w:tc>
      </w:tr>
      <w:tr w:rsidR="00773F35" w14:paraId="0C2BBC99" w14:textId="77777777">
        <w:trPr>
          <w:trHeight w:val="412"/>
        </w:trPr>
        <w:tc>
          <w:tcPr>
            <w:tcW w:w="5354" w:type="dxa"/>
            <w:shd w:val="clear" w:color="auto" w:fill="auto"/>
            <w:tcMar>
              <w:top w:w="100" w:type="dxa"/>
              <w:left w:w="100" w:type="dxa"/>
              <w:bottom w:w="100" w:type="dxa"/>
              <w:right w:w="100" w:type="dxa"/>
            </w:tcMar>
          </w:tcPr>
          <w:p w14:paraId="7BFFD8B0" w14:textId="736FD526"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2128E4F4" w14:textId="53EB5B48"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38E438C9"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26635030"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4B07FAC2" w14:textId="03A667C4"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43F22A9A" w14:textId="77777777">
        <w:trPr>
          <w:trHeight w:val="412"/>
        </w:trPr>
        <w:tc>
          <w:tcPr>
            <w:tcW w:w="5354" w:type="dxa"/>
            <w:shd w:val="clear" w:color="auto" w:fill="auto"/>
            <w:tcMar>
              <w:top w:w="100" w:type="dxa"/>
              <w:left w:w="100" w:type="dxa"/>
              <w:bottom w:w="100" w:type="dxa"/>
              <w:right w:w="100" w:type="dxa"/>
            </w:tcMar>
          </w:tcPr>
          <w:p w14:paraId="04EEDE13" w14:textId="1E566510"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5ACA43FC" w14:textId="0719CBA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1C9F0685"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1BC9EC58"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2C7C9F25" w14:textId="21E7701E"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441EBC11" w14:textId="77777777">
        <w:trPr>
          <w:trHeight w:val="412"/>
        </w:trPr>
        <w:tc>
          <w:tcPr>
            <w:tcW w:w="5354" w:type="dxa"/>
            <w:shd w:val="clear" w:color="auto" w:fill="auto"/>
            <w:tcMar>
              <w:top w:w="100" w:type="dxa"/>
              <w:left w:w="100" w:type="dxa"/>
              <w:bottom w:w="100" w:type="dxa"/>
              <w:right w:w="100" w:type="dxa"/>
            </w:tcMar>
          </w:tcPr>
          <w:p w14:paraId="3C593FD2" w14:textId="0A66A1B5"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46F22804"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52F5FB4B" w14:textId="46C5054A"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41B63DEB"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077239C4"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34E7904C" w14:textId="77777777">
        <w:trPr>
          <w:trHeight w:val="412"/>
        </w:trPr>
        <w:tc>
          <w:tcPr>
            <w:tcW w:w="5354" w:type="dxa"/>
            <w:shd w:val="clear" w:color="auto" w:fill="auto"/>
            <w:tcMar>
              <w:top w:w="100" w:type="dxa"/>
              <w:left w:w="100" w:type="dxa"/>
              <w:bottom w:w="100" w:type="dxa"/>
              <w:right w:w="100" w:type="dxa"/>
            </w:tcMar>
          </w:tcPr>
          <w:p w14:paraId="6A21A3ED" w14:textId="0B1A48C7" w:rsidR="00773F35" w:rsidRDefault="00773F35">
            <w:pPr>
              <w:widowControl w:val="0"/>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279AAD71"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73FC8291" w14:textId="0F68D249"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3929EF8F"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18D81698" w14:textId="2AEDC90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55C74C2C" w14:textId="77777777">
        <w:trPr>
          <w:trHeight w:val="412"/>
        </w:trPr>
        <w:tc>
          <w:tcPr>
            <w:tcW w:w="5354" w:type="dxa"/>
            <w:shd w:val="clear" w:color="auto" w:fill="auto"/>
            <w:tcMar>
              <w:top w:w="100" w:type="dxa"/>
              <w:left w:w="100" w:type="dxa"/>
              <w:bottom w:w="100" w:type="dxa"/>
              <w:right w:w="100" w:type="dxa"/>
            </w:tcMar>
          </w:tcPr>
          <w:p w14:paraId="32978D99" w14:textId="2E298D30"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7B200630"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169A56F3" w14:textId="4357EB4C"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3A067754"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251C9D32" w14:textId="7F45D24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1418A668" w14:textId="77777777">
        <w:trPr>
          <w:trHeight w:val="412"/>
        </w:trPr>
        <w:tc>
          <w:tcPr>
            <w:tcW w:w="5354" w:type="dxa"/>
            <w:shd w:val="clear" w:color="auto" w:fill="auto"/>
            <w:tcMar>
              <w:top w:w="100" w:type="dxa"/>
              <w:left w:w="100" w:type="dxa"/>
              <w:bottom w:w="100" w:type="dxa"/>
              <w:right w:w="100" w:type="dxa"/>
            </w:tcMar>
          </w:tcPr>
          <w:p w14:paraId="59C218FD" w14:textId="443486F0"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0645760F"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31CED040" w14:textId="1EEAA5F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661806EE"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42CED6F1" w14:textId="34A0EB99"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7A5BE01E" w14:textId="77777777">
        <w:trPr>
          <w:trHeight w:val="412"/>
        </w:trPr>
        <w:tc>
          <w:tcPr>
            <w:tcW w:w="5354" w:type="dxa"/>
            <w:shd w:val="clear" w:color="auto" w:fill="auto"/>
            <w:tcMar>
              <w:top w:w="100" w:type="dxa"/>
              <w:left w:w="100" w:type="dxa"/>
              <w:bottom w:w="100" w:type="dxa"/>
              <w:right w:w="100" w:type="dxa"/>
            </w:tcMar>
          </w:tcPr>
          <w:p w14:paraId="10B4A8DE"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7DBF1241"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262C3E00"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0A535F8B"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3B850D4C"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3EA2DB73" w14:textId="77777777">
        <w:trPr>
          <w:trHeight w:val="412"/>
        </w:trPr>
        <w:tc>
          <w:tcPr>
            <w:tcW w:w="5354" w:type="dxa"/>
            <w:shd w:val="clear" w:color="auto" w:fill="auto"/>
            <w:tcMar>
              <w:top w:w="100" w:type="dxa"/>
              <w:left w:w="100" w:type="dxa"/>
              <w:bottom w:w="100" w:type="dxa"/>
              <w:right w:w="100" w:type="dxa"/>
            </w:tcMar>
          </w:tcPr>
          <w:p w14:paraId="31B1D1FD"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0DD1B0C1"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4076876C"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1E3613A0"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1B9BAF5A"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446B0996" w14:textId="77777777">
        <w:trPr>
          <w:trHeight w:val="412"/>
        </w:trPr>
        <w:tc>
          <w:tcPr>
            <w:tcW w:w="5354" w:type="dxa"/>
            <w:shd w:val="clear" w:color="auto" w:fill="auto"/>
            <w:tcMar>
              <w:top w:w="100" w:type="dxa"/>
              <w:left w:w="100" w:type="dxa"/>
              <w:bottom w:w="100" w:type="dxa"/>
              <w:right w:w="100" w:type="dxa"/>
            </w:tcMar>
          </w:tcPr>
          <w:p w14:paraId="08C996C2"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856" w:type="dxa"/>
            <w:shd w:val="clear" w:color="auto" w:fill="auto"/>
            <w:tcMar>
              <w:top w:w="100" w:type="dxa"/>
              <w:left w:w="100" w:type="dxa"/>
              <w:bottom w:w="100" w:type="dxa"/>
              <w:right w:w="100" w:type="dxa"/>
            </w:tcMar>
          </w:tcPr>
          <w:p w14:paraId="38A94AFF"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988" w:type="dxa"/>
            <w:shd w:val="clear" w:color="auto" w:fill="auto"/>
            <w:tcMar>
              <w:top w:w="100" w:type="dxa"/>
              <w:left w:w="100" w:type="dxa"/>
              <w:bottom w:w="100" w:type="dxa"/>
              <w:right w:w="100" w:type="dxa"/>
            </w:tcMar>
          </w:tcPr>
          <w:p w14:paraId="51AEED28"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44" w:type="dxa"/>
            <w:shd w:val="clear" w:color="auto" w:fill="auto"/>
            <w:tcMar>
              <w:top w:w="100" w:type="dxa"/>
              <w:left w:w="100" w:type="dxa"/>
              <w:bottom w:w="100" w:type="dxa"/>
              <w:right w:w="100" w:type="dxa"/>
            </w:tcMar>
          </w:tcPr>
          <w:p w14:paraId="3ECCED2D"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c>
          <w:tcPr>
            <w:tcW w:w="1096" w:type="dxa"/>
            <w:shd w:val="clear" w:color="auto" w:fill="auto"/>
            <w:tcMar>
              <w:top w:w="100" w:type="dxa"/>
              <w:left w:w="100" w:type="dxa"/>
              <w:bottom w:w="100" w:type="dxa"/>
              <w:right w:w="100" w:type="dxa"/>
            </w:tcMar>
          </w:tcPr>
          <w:p w14:paraId="56B3A26D" w14:textId="77777777" w:rsidR="00773F35" w:rsidRDefault="00773F35">
            <w:pPr>
              <w:widowControl w:val="0"/>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773F35" w14:paraId="6F4B747D" w14:textId="77777777">
        <w:trPr>
          <w:trHeight w:val="1334"/>
        </w:trPr>
        <w:tc>
          <w:tcPr>
            <w:tcW w:w="9338" w:type="dxa"/>
            <w:gridSpan w:val="5"/>
            <w:shd w:val="clear" w:color="auto" w:fill="auto"/>
            <w:tcMar>
              <w:top w:w="100" w:type="dxa"/>
              <w:left w:w="100" w:type="dxa"/>
              <w:bottom w:w="100" w:type="dxa"/>
              <w:right w:w="100" w:type="dxa"/>
            </w:tcMar>
          </w:tcPr>
          <w:p w14:paraId="595B9F19" w14:textId="78BC7B02" w:rsidR="00773F35" w:rsidRDefault="001D1BA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PHYSICAL DEMANDS</w:t>
            </w:r>
            <w:r w:rsidR="00383E16">
              <w:rPr>
                <w:rFonts w:ascii="Times New Roman" w:eastAsia="Times New Roman" w:hAnsi="Times New Roman" w:cs="Times New Roman"/>
                <w:color w:val="000000"/>
                <w:sz w:val="18"/>
                <w:szCs w:val="18"/>
              </w:rPr>
              <w:t xml:space="preserve"> (circle from list)</w:t>
            </w:r>
            <w:r>
              <w:rPr>
                <w:rFonts w:ascii="Times New Roman" w:eastAsia="Times New Roman" w:hAnsi="Times New Roman" w:cs="Times New Roman"/>
                <w:color w:val="000000"/>
                <w:sz w:val="18"/>
                <w:szCs w:val="18"/>
              </w:rPr>
              <w:t xml:space="preserve">: Other (specify): </w:t>
            </w:r>
          </w:p>
          <w:p w14:paraId="2AF37998" w14:textId="0A1EADEA" w:rsidR="00773F35" w:rsidRDefault="001D1BAE">
            <w:pPr>
              <w:widowControl w:val="0"/>
              <w:pBdr>
                <w:top w:val="nil"/>
                <w:left w:val="nil"/>
                <w:bottom w:val="nil"/>
                <w:right w:val="nil"/>
                <w:between w:val="nil"/>
              </w:pBdr>
              <w:spacing w:before="25" w:line="240" w:lineRule="auto"/>
              <w:ind w:left="130"/>
              <w:rPr>
                <w:color w:val="000000"/>
                <w:sz w:val="18"/>
                <w:szCs w:val="18"/>
              </w:rPr>
            </w:pPr>
            <w:r>
              <w:rPr>
                <w:rFonts w:ascii="Times New Roman" w:eastAsia="Times New Roman" w:hAnsi="Times New Roman" w:cs="Times New Roman"/>
                <w:color w:val="000000"/>
                <w:sz w:val="18"/>
                <w:szCs w:val="18"/>
              </w:rPr>
              <w:t>Diving and other Underwater Activities</w:t>
            </w:r>
            <w:r>
              <w:rPr>
                <w:color w:val="000000"/>
                <w:sz w:val="18"/>
                <w:szCs w:val="18"/>
              </w:rPr>
              <w:t xml:space="preserve"> </w:t>
            </w:r>
          </w:p>
          <w:p w14:paraId="598C8B31" w14:textId="451F5C25" w:rsidR="00773F35" w:rsidRDefault="001D1BAE">
            <w:pPr>
              <w:widowControl w:val="0"/>
              <w:pBdr>
                <w:top w:val="nil"/>
                <w:left w:val="nil"/>
                <w:bottom w:val="nil"/>
                <w:right w:val="nil"/>
                <w:between w:val="nil"/>
              </w:pBdr>
              <w:spacing w:before="25" w:line="240" w:lineRule="auto"/>
              <w:ind w:left="130"/>
              <w:rPr>
                <w:color w:val="000000"/>
                <w:sz w:val="18"/>
                <w:szCs w:val="18"/>
              </w:rPr>
            </w:pPr>
            <w:r>
              <w:rPr>
                <w:rFonts w:ascii="Times New Roman" w:eastAsia="Times New Roman" w:hAnsi="Times New Roman" w:cs="Times New Roman"/>
                <w:color w:val="000000"/>
                <w:sz w:val="18"/>
                <w:szCs w:val="18"/>
              </w:rPr>
              <w:t>Climbing</w:t>
            </w:r>
            <w:r>
              <w:rPr>
                <w:color w:val="000000"/>
                <w:sz w:val="18"/>
                <w:szCs w:val="18"/>
              </w:rPr>
              <w:t xml:space="preserve"> </w:t>
            </w:r>
          </w:p>
          <w:p w14:paraId="7FC4C1DF" w14:textId="58D9947E" w:rsidR="00773F35" w:rsidRDefault="001D1BAE">
            <w:pPr>
              <w:widowControl w:val="0"/>
              <w:pBdr>
                <w:top w:val="nil"/>
                <w:left w:val="nil"/>
                <w:bottom w:val="nil"/>
                <w:right w:val="nil"/>
                <w:between w:val="nil"/>
              </w:pBdr>
              <w:spacing w:before="25" w:line="240" w:lineRule="auto"/>
              <w:ind w:left="130"/>
              <w:rPr>
                <w:color w:val="000000"/>
                <w:sz w:val="18"/>
                <w:szCs w:val="18"/>
              </w:rPr>
            </w:pPr>
            <w:r>
              <w:rPr>
                <w:rFonts w:ascii="Times New Roman" w:eastAsia="Times New Roman" w:hAnsi="Times New Roman" w:cs="Times New Roman"/>
                <w:color w:val="000000"/>
                <w:sz w:val="18"/>
                <w:szCs w:val="18"/>
              </w:rPr>
              <w:t>High Altitude</w:t>
            </w:r>
            <w:r>
              <w:rPr>
                <w:color w:val="000000"/>
                <w:sz w:val="18"/>
                <w:szCs w:val="18"/>
              </w:rPr>
              <w:t xml:space="preserve"> </w:t>
            </w:r>
          </w:p>
          <w:p w14:paraId="3A4E7781" w14:textId="5176DEBC" w:rsidR="00773F35" w:rsidRDefault="001D1BAE">
            <w:pPr>
              <w:widowControl w:val="0"/>
              <w:pBdr>
                <w:top w:val="nil"/>
                <w:left w:val="nil"/>
                <w:bottom w:val="nil"/>
                <w:right w:val="nil"/>
                <w:between w:val="nil"/>
              </w:pBdr>
              <w:spacing w:before="25" w:line="240" w:lineRule="auto"/>
              <w:ind w:left="130"/>
              <w:rPr>
                <w:color w:val="000000"/>
                <w:sz w:val="18"/>
                <w:szCs w:val="18"/>
              </w:rPr>
            </w:pPr>
            <w:r w:rsidRPr="00BE3FEF">
              <w:rPr>
                <w:rFonts w:ascii="Times New Roman" w:eastAsia="Times New Roman" w:hAnsi="Times New Roman" w:cs="Times New Roman"/>
                <w:color w:val="000000"/>
                <w:sz w:val="18"/>
                <w:szCs w:val="18"/>
              </w:rPr>
              <w:t>Remote Area</w:t>
            </w:r>
            <w:r>
              <w:rPr>
                <w:rFonts w:ascii="Times New Roman" w:eastAsia="Times New Roman" w:hAnsi="Times New Roman" w:cs="Times New Roman"/>
                <w:color w:val="000000"/>
                <w:sz w:val="18"/>
                <w:szCs w:val="18"/>
              </w:rPr>
              <w:t xml:space="preserve"> </w:t>
            </w:r>
          </w:p>
        </w:tc>
      </w:tr>
    </w:tbl>
    <w:p w14:paraId="3CC0DD71" w14:textId="77777777" w:rsidR="00773F35" w:rsidRDefault="00773F35">
      <w:pPr>
        <w:widowControl w:val="0"/>
        <w:pBdr>
          <w:top w:val="nil"/>
          <w:left w:val="nil"/>
          <w:bottom w:val="nil"/>
          <w:right w:val="nil"/>
          <w:between w:val="nil"/>
        </w:pBdr>
        <w:rPr>
          <w:color w:val="000000"/>
        </w:rPr>
      </w:pPr>
    </w:p>
    <w:p w14:paraId="4DFBFF9B" w14:textId="4D76D215" w:rsidR="00742BE3" w:rsidRDefault="00742BE3">
      <w:pPr>
        <w:rPr>
          <w:color w:val="000000"/>
        </w:rPr>
      </w:pPr>
      <w:r>
        <w:rPr>
          <w:color w:val="000000"/>
        </w:rPr>
        <w:br w:type="page"/>
      </w:r>
    </w:p>
    <w:p w14:paraId="62665382" w14:textId="77777777" w:rsidR="00773F35" w:rsidRDefault="00773F35">
      <w:pPr>
        <w:widowControl w:val="0"/>
        <w:pBdr>
          <w:top w:val="nil"/>
          <w:left w:val="nil"/>
          <w:bottom w:val="nil"/>
          <w:right w:val="nil"/>
          <w:between w:val="nil"/>
        </w:pBdr>
        <w:rPr>
          <w:color w:val="000000"/>
        </w:rPr>
      </w:pPr>
    </w:p>
    <w:p w14:paraId="5789C90E" w14:textId="69526547" w:rsidR="00773F35" w:rsidRDefault="00773F35">
      <w:pPr>
        <w:widowControl w:val="0"/>
        <w:pBdr>
          <w:top w:val="nil"/>
          <w:left w:val="nil"/>
          <w:bottom w:val="nil"/>
          <w:right w:val="nil"/>
          <w:between w:val="nil"/>
        </w:pBdr>
        <w:spacing w:line="240" w:lineRule="auto"/>
        <w:ind w:right="809"/>
        <w:jc w:val="right"/>
        <w:rPr>
          <w:rFonts w:ascii="Times New Roman" w:eastAsia="Times New Roman" w:hAnsi="Times New Roman" w:cs="Times New Roman"/>
          <w:color w:val="000000"/>
          <w:sz w:val="18"/>
          <w:szCs w:val="18"/>
        </w:rPr>
      </w:pPr>
    </w:p>
    <w:tbl>
      <w:tblPr>
        <w:tblStyle w:val="a0"/>
        <w:tblW w:w="9375"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10"/>
        <w:gridCol w:w="4665"/>
      </w:tblGrid>
      <w:tr w:rsidR="00773F35" w14:paraId="385C2FE9" w14:textId="77777777">
        <w:trPr>
          <w:trHeight w:val="878"/>
        </w:trPr>
        <w:tc>
          <w:tcPr>
            <w:tcW w:w="9375" w:type="dxa"/>
            <w:gridSpan w:val="2"/>
            <w:shd w:val="clear" w:color="auto" w:fill="auto"/>
            <w:tcMar>
              <w:top w:w="100" w:type="dxa"/>
              <w:left w:w="100" w:type="dxa"/>
              <w:bottom w:w="100" w:type="dxa"/>
              <w:right w:w="100" w:type="dxa"/>
            </w:tcMar>
          </w:tcPr>
          <w:p w14:paraId="5BF2FF91" w14:textId="77777777" w:rsidR="00773F35" w:rsidRDefault="001D1BAE">
            <w:pPr>
              <w:widowControl w:val="0"/>
              <w:pBdr>
                <w:top w:val="nil"/>
                <w:left w:val="nil"/>
                <w:bottom w:val="nil"/>
                <w:right w:val="nil"/>
                <w:between w:val="nil"/>
              </w:pBdr>
              <w:spacing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Biology Department, Memorial University </w:t>
            </w:r>
          </w:p>
          <w:p w14:paraId="14434395" w14:textId="77777777" w:rsidR="00773F35" w:rsidRDefault="001D1BAE">
            <w:pPr>
              <w:widowControl w:val="0"/>
              <w:pBdr>
                <w:top w:val="nil"/>
                <w:left w:val="nil"/>
                <w:bottom w:val="nil"/>
                <w:right w:val="nil"/>
                <w:between w:val="nil"/>
              </w:pBdr>
              <w:spacing w:before="22"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FIELD RESEARCH SAFETY PLANNING RECORD </w:t>
            </w:r>
          </w:p>
          <w:p w14:paraId="73845FCD" w14:textId="342AFBD0" w:rsidR="00773F35" w:rsidRDefault="001D1BAE">
            <w:pPr>
              <w:widowControl w:val="0"/>
              <w:pBdr>
                <w:top w:val="nil"/>
                <w:left w:val="nil"/>
                <w:bottom w:val="nil"/>
                <w:right w:val="nil"/>
                <w:between w:val="nil"/>
              </w:pBdr>
              <w:spacing w:before="2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Pa</w:t>
            </w:r>
            <w:r w:rsidR="00BE3FEF">
              <w:rPr>
                <w:rFonts w:ascii="Times New Roman" w:eastAsia="Times New Roman" w:hAnsi="Times New Roman" w:cs="Times New Roman"/>
                <w:color w:val="000000"/>
                <w:sz w:val="18"/>
                <w:szCs w:val="18"/>
              </w:rPr>
              <w:t>rt</w:t>
            </w:r>
            <w:r>
              <w:rPr>
                <w:rFonts w:ascii="Times New Roman" w:eastAsia="Times New Roman" w:hAnsi="Times New Roman" w:cs="Times New Roman"/>
                <w:color w:val="000000"/>
                <w:sz w:val="18"/>
                <w:szCs w:val="18"/>
              </w:rPr>
              <w:t xml:space="preserve"> 2 of </w:t>
            </w:r>
            <w:r w:rsidR="00BE3FEF">
              <w:rPr>
                <w:rFonts w:ascii="Times New Roman" w:eastAsia="Times New Roman" w:hAnsi="Times New Roman" w:cs="Times New Roman"/>
                <w:color w:val="000000"/>
                <w:sz w:val="18"/>
                <w:szCs w:val="18"/>
              </w:rPr>
              <w:t>3</w:t>
            </w:r>
          </w:p>
        </w:tc>
      </w:tr>
      <w:tr w:rsidR="00773F35" w14:paraId="7437EF9C" w14:textId="77777777">
        <w:trPr>
          <w:trHeight w:val="1120"/>
        </w:trPr>
        <w:tc>
          <w:tcPr>
            <w:tcW w:w="9375" w:type="dxa"/>
            <w:gridSpan w:val="2"/>
            <w:shd w:val="clear" w:color="auto" w:fill="auto"/>
            <w:tcMar>
              <w:top w:w="100" w:type="dxa"/>
              <w:left w:w="100" w:type="dxa"/>
              <w:bottom w:w="100" w:type="dxa"/>
              <w:right w:w="100" w:type="dxa"/>
            </w:tcMar>
          </w:tcPr>
          <w:p w14:paraId="43A6E1F9" w14:textId="77777777" w:rsidR="00773F35" w:rsidRDefault="001D1BAE">
            <w:pPr>
              <w:widowControl w:val="0"/>
              <w:pBdr>
                <w:top w:val="nil"/>
                <w:left w:val="nil"/>
                <w:bottom w:val="nil"/>
                <w:right w:val="nil"/>
                <w:between w:val="nil"/>
              </w:pBdr>
              <w:spacing w:line="261" w:lineRule="auto"/>
              <w:ind w:left="121" w:right="250" w:firstLine="2"/>
              <w:rPr>
                <w:rFonts w:ascii="Times New Roman" w:eastAsia="Times New Roman" w:hAnsi="Times New Roman" w:cs="Times New Roman"/>
                <w:color w:val="000000"/>
                <w:sz w:val="18"/>
                <w:szCs w:val="18"/>
              </w:rPr>
            </w:pPr>
            <w:r>
              <w:rPr>
                <w:rFonts w:ascii="Times" w:eastAsia="Times" w:hAnsi="Times" w:cs="Times"/>
                <w:b/>
                <w:color w:val="000000"/>
                <w:sz w:val="18"/>
                <w:szCs w:val="18"/>
              </w:rPr>
              <w:t xml:space="preserve">RISK ASSESSMENT: </w:t>
            </w:r>
            <w:r>
              <w:rPr>
                <w:rFonts w:ascii="Times New Roman" w:eastAsia="Times New Roman" w:hAnsi="Times New Roman" w:cs="Times New Roman"/>
                <w:color w:val="000000"/>
                <w:sz w:val="18"/>
                <w:szCs w:val="18"/>
              </w:rPr>
              <w:t>(Complete to the extent that it is appropriate for your circumstances.) List identified risks associated with activities or environment (e.g. extreme heat or cold, wild animals, endemic disease, forearms, explosives, violence), and measures for eliminating or reducing risks to acceptable levels. Use section 10 if you need to expand on one or more items. Attach additional pages if the space is insufficient.</w:t>
            </w:r>
          </w:p>
        </w:tc>
      </w:tr>
      <w:tr w:rsidR="00773F35" w14:paraId="69B5C676" w14:textId="77777777">
        <w:trPr>
          <w:trHeight w:val="410"/>
        </w:trPr>
        <w:tc>
          <w:tcPr>
            <w:tcW w:w="4710" w:type="dxa"/>
            <w:shd w:val="clear" w:color="auto" w:fill="auto"/>
            <w:tcMar>
              <w:top w:w="100" w:type="dxa"/>
              <w:left w:w="100" w:type="dxa"/>
              <w:bottom w:w="100" w:type="dxa"/>
              <w:right w:w="100" w:type="dxa"/>
            </w:tcMar>
          </w:tcPr>
          <w:p w14:paraId="20F031EE" w14:textId="77777777" w:rsidR="00773F35" w:rsidRDefault="001D1BAE">
            <w:pPr>
              <w:widowControl w:val="0"/>
              <w:pBdr>
                <w:top w:val="nil"/>
                <w:left w:val="nil"/>
                <w:bottom w:val="nil"/>
                <w:right w:val="nil"/>
                <w:between w:val="nil"/>
              </w:pBdr>
              <w:spacing w:line="240" w:lineRule="auto"/>
              <w:ind w:left="123"/>
              <w:rPr>
                <w:rFonts w:ascii="Times" w:eastAsia="Times" w:hAnsi="Times" w:cs="Times"/>
                <w:b/>
                <w:color w:val="000000"/>
                <w:sz w:val="18"/>
                <w:szCs w:val="18"/>
              </w:rPr>
            </w:pPr>
            <w:r>
              <w:rPr>
                <w:rFonts w:ascii="Times" w:eastAsia="Times" w:hAnsi="Times" w:cs="Times"/>
                <w:b/>
                <w:color w:val="000000"/>
                <w:sz w:val="18"/>
                <w:szCs w:val="18"/>
              </w:rPr>
              <w:t xml:space="preserve">RISK </w:t>
            </w:r>
          </w:p>
        </w:tc>
        <w:tc>
          <w:tcPr>
            <w:tcW w:w="4665" w:type="dxa"/>
            <w:shd w:val="clear" w:color="auto" w:fill="auto"/>
            <w:tcMar>
              <w:top w:w="100" w:type="dxa"/>
              <w:left w:w="100" w:type="dxa"/>
              <w:bottom w:w="100" w:type="dxa"/>
              <w:right w:w="100" w:type="dxa"/>
            </w:tcMar>
          </w:tcPr>
          <w:p w14:paraId="39B82D7C" w14:textId="77777777" w:rsidR="00773F35" w:rsidRDefault="001D1BAE">
            <w:pPr>
              <w:widowControl w:val="0"/>
              <w:pBdr>
                <w:top w:val="nil"/>
                <w:left w:val="nil"/>
                <w:bottom w:val="nil"/>
                <w:right w:val="nil"/>
                <w:between w:val="nil"/>
              </w:pBdr>
              <w:spacing w:line="240" w:lineRule="auto"/>
              <w:ind w:left="124"/>
              <w:rPr>
                <w:rFonts w:ascii="Times" w:eastAsia="Times" w:hAnsi="Times" w:cs="Times"/>
                <w:b/>
                <w:color w:val="000000"/>
                <w:sz w:val="18"/>
                <w:szCs w:val="18"/>
              </w:rPr>
            </w:pPr>
            <w:r>
              <w:rPr>
                <w:rFonts w:ascii="Times" w:eastAsia="Times" w:hAnsi="Times" w:cs="Times"/>
                <w:b/>
                <w:color w:val="000000"/>
                <w:sz w:val="18"/>
                <w:szCs w:val="18"/>
              </w:rPr>
              <w:t>PRECAUTION</w:t>
            </w:r>
          </w:p>
        </w:tc>
      </w:tr>
      <w:tr w:rsidR="00773F35" w14:paraId="696CC96D" w14:textId="77777777">
        <w:trPr>
          <w:trHeight w:val="648"/>
        </w:trPr>
        <w:tc>
          <w:tcPr>
            <w:tcW w:w="4710" w:type="dxa"/>
            <w:shd w:val="clear" w:color="auto" w:fill="auto"/>
            <w:tcMar>
              <w:top w:w="100" w:type="dxa"/>
              <w:left w:w="100" w:type="dxa"/>
              <w:bottom w:w="100" w:type="dxa"/>
              <w:right w:w="100" w:type="dxa"/>
            </w:tcMar>
          </w:tcPr>
          <w:p w14:paraId="10528756" w14:textId="245117CE" w:rsidR="00773F35" w:rsidRDefault="001D1BAE" w:rsidP="005D2514">
            <w:pPr>
              <w:widowControl w:val="0"/>
              <w:pBdr>
                <w:top w:val="nil"/>
                <w:left w:val="nil"/>
                <w:bottom w:val="nil"/>
                <w:right w:val="nil"/>
                <w:between w:val="nil"/>
              </w:pBdr>
              <w:spacing w:line="240" w:lineRule="auto"/>
              <w:ind w:left="141"/>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1 </w:t>
            </w:r>
          </w:p>
        </w:tc>
        <w:tc>
          <w:tcPr>
            <w:tcW w:w="4665" w:type="dxa"/>
            <w:shd w:val="clear" w:color="auto" w:fill="auto"/>
            <w:tcMar>
              <w:top w:w="100" w:type="dxa"/>
              <w:left w:w="100" w:type="dxa"/>
              <w:bottom w:w="100" w:type="dxa"/>
              <w:right w:w="100" w:type="dxa"/>
            </w:tcMar>
          </w:tcPr>
          <w:p w14:paraId="403FC4C6" w14:textId="77777777" w:rsidR="00773F35" w:rsidRDefault="00773F35" w:rsidP="005D2514">
            <w:pPr>
              <w:widowControl w:val="0"/>
              <w:rPr>
                <w:rFonts w:ascii="Times New Roman" w:eastAsia="Times New Roman" w:hAnsi="Times New Roman" w:cs="Times New Roman"/>
                <w:sz w:val="18"/>
                <w:szCs w:val="18"/>
              </w:rPr>
            </w:pPr>
          </w:p>
        </w:tc>
      </w:tr>
      <w:tr w:rsidR="00773F35" w14:paraId="6D460FA6" w14:textId="77777777">
        <w:trPr>
          <w:trHeight w:val="647"/>
        </w:trPr>
        <w:tc>
          <w:tcPr>
            <w:tcW w:w="4710" w:type="dxa"/>
            <w:shd w:val="clear" w:color="auto" w:fill="auto"/>
            <w:tcMar>
              <w:top w:w="100" w:type="dxa"/>
              <w:left w:w="100" w:type="dxa"/>
              <w:bottom w:w="100" w:type="dxa"/>
              <w:right w:w="100" w:type="dxa"/>
            </w:tcMar>
          </w:tcPr>
          <w:p w14:paraId="0D785136" w14:textId="6EC0A601" w:rsidR="00773F35" w:rsidRDefault="001D1BAE">
            <w:pPr>
              <w:widowControl w:val="0"/>
              <w:pBdr>
                <w:top w:val="nil"/>
                <w:left w:val="nil"/>
                <w:bottom w:val="nil"/>
                <w:right w:val="nil"/>
                <w:between w:val="nil"/>
              </w:pBdr>
              <w:spacing w:line="240" w:lineRule="auto"/>
              <w:ind w:left="123"/>
              <w:rPr>
                <w:rFonts w:ascii="Times New Roman" w:eastAsia="Times New Roman" w:hAnsi="Times New Roman" w:cs="Times New Roman"/>
                <w:sz w:val="15"/>
                <w:szCs w:val="15"/>
              </w:rPr>
            </w:pPr>
            <w:r>
              <w:rPr>
                <w:rFonts w:ascii="Times New Roman" w:eastAsia="Times New Roman" w:hAnsi="Times New Roman" w:cs="Times New Roman"/>
                <w:color w:val="000000"/>
                <w:sz w:val="18"/>
                <w:szCs w:val="18"/>
              </w:rPr>
              <w:t>2</w:t>
            </w:r>
            <w:r>
              <w:rPr>
                <w:rFonts w:ascii="Times New Roman" w:eastAsia="Times New Roman" w:hAnsi="Times New Roman" w:cs="Times New Roman"/>
                <w:sz w:val="18"/>
                <w:szCs w:val="18"/>
              </w:rPr>
              <w:t xml:space="preserve"> </w:t>
            </w:r>
          </w:p>
          <w:p w14:paraId="5BD04CB2" w14:textId="77777777" w:rsidR="00773F35" w:rsidRDefault="00773F35">
            <w:pPr>
              <w:widowControl w:val="0"/>
              <w:pBdr>
                <w:top w:val="nil"/>
                <w:left w:val="nil"/>
                <w:bottom w:val="nil"/>
                <w:right w:val="nil"/>
                <w:between w:val="nil"/>
              </w:pBdr>
              <w:spacing w:line="240" w:lineRule="auto"/>
              <w:ind w:left="123"/>
              <w:rPr>
                <w:rFonts w:ascii="Times New Roman" w:eastAsia="Times New Roman" w:hAnsi="Times New Roman" w:cs="Times New Roman"/>
                <w:sz w:val="18"/>
                <w:szCs w:val="18"/>
              </w:rPr>
            </w:pPr>
          </w:p>
        </w:tc>
        <w:tc>
          <w:tcPr>
            <w:tcW w:w="4665" w:type="dxa"/>
            <w:shd w:val="clear" w:color="auto" w:fill="auto"/>
            <w:tcMar>
              <w:top w:w="100" w:type="dxa"/>
              <w:left w:w="100" w:type="dxa"/>
              <w:bottom w:w="100" w:type="dxa"/>
              <w:right w:w="100" w:type="dxa"/>
            </w:tcMar>
          </w:tcPr>
          <w:p w14:paraId="611B3ED3" w14:textId="50682C8A" w:rsidR="00773F35" w:rsidRDefault="00773F35">
            <w:pPr>
              <w:widowControl w:val="0"/>
              <w:rPr>
                <w:rFonts w:ascii="Times New Roman" w:eastAsia="Times New Roman" w:hAnsi="Times New Roman" w:cs="Times New Roman"/>
                <w:sz w:val="15"/>
                <w:szCs w:val="15"/>
              </w:rPr>
            </w:pPr>
          </w:p>
        </w:tc>
      </w:tr>
      <w:tr w:rsidR="00773F35" w14:paraId="3AC4D6F5" w14:textId="77777777">
        <w:trPr>
          <w:trHeight w:val="648"/>
        </w:trPr>
        <w:tc>
          <w:tcPr>
            <w:tcW w:w="4710" w:type="dxa"/>
            <w:shd w:val="clear" w:color="auto" w:fill="auto"/>
            <w:tcMar>
              <w:top w:w="100" w:type="dxa"/>
              <w:left w:w="100" w:type="dxa"/>
              <w:bottom w:w="100" w:type="dxa"/>
              <w:right w:w="100" w:type="dxa"/>
            </w:tcMar>
          </w:tcPr>
          <w:p w14:paraId="33D33BD5" w14:textId="6FAD6008" w:rsidR="00773F35" w:rsidRDefault="001D1BAE">
            <w:pPr>
              <w:widowControl w:val="0"/>
              <w:pBdr>
                <w:top w:val="nil"/>
                <w:left w:val="nil"/>
                <w:bottom w:val="nil"/>
                <w:right w:val="nil"/>
                <w:between w:val="nil"/>
              </w:pBdr>
              <w:spacing w:line="240" w:lineRule="auto"/>
              <w:ind w:left="127"/>
              <w:rPr>
                <w:rFonts w:ascii="Times New Roman" w:eastAsia="Times New Roman" w:hAnsi="Times New Roman" w:cs="Times New Roman"/>
                <w:sz w:val="15"/>
                <w:szCs w:val="15"/>
              </w:rPr>
            </w:pPr>
            <w:r>
              <w:rPr>
                <w:rFonts w:ascii="Times New Roman" w:eastAsia="Times New Roman" w:hAnsi="Times New Roman" w:cs="Times New Roman"/>
                <w:color w:val="000000"/>
                <w:sz w:val="18"/>
                <w:szCs w:val="18"/>
              </w:rPr>
              <w:t xml:space="preserve">3 </w:t>
            </w:r>
          </w:p>
          <w:p w14:paraId="49AB1CD7" w14:textId="77777777" w:rsidR="00773F35" w:rsidRDefault="00773F35">
            <w:pPr>
              <w:widowControl w:val="0"/>
              <w:pBdr>
                <w:top w:val="nil"/>
                <w:left w:val="nil"/>
                <w:bottom w:val="nil"/>
                <w:right w:val="nil"/>
                <w:between w:val="nil"/>
              </w:pBdr>
              <w:spacing w:line="240" w:lineRule="auto"/>
              <w:ind w:left="127"/>
              <w:rPr>
                <w:rFonts w:ascii="Times New Roman" w:eastAsia="Times New Roman" w:hAnsi="Times New Roman" w:cs="Times New Roman"/>
                <w:sz w:val="18"/>
                <w:szCs w:val="18"/>
              </w:rPr>
            </w:pPr>
          </w:p>
        </w:tc>
        <w:tc>
          <w:tcPr>
            <w:tcW w:w="4665" w:type="dxa"/>
            <w:shd w:val="clear" w:color="auto" w:fill="auto"/>
            <w:tcMar>
              <w:top w:w="100" w:type="dxa"/>
              <w:left w:w="100" w:type="dxa"/>
              <w:bottom w:w="100" w:type="dxa"/>
              <w:right w:w="100" w:type="dxa"/>
            </w:tcMar>
          </w:tcPr>
          <w:p w14:paraId="447E425E" w14:textId="35426D4E" w:rsidR="00773F35" w:rsidRDefault="00773F35">
            <w:pPr>
              <w:widowControl w:val="0"/>
              <w:rPr>
                <w:rFonts w:ascii="Times New Roman" w:eastAsia="Times New Roman" w:hAnsi="Times New Roman" w:cs="Times New Roman"/>
                <w:sz w:val="15"/>
                <w:szCs w:val="15"/>
              </w:rPr>
            </w:pPr>
          </w:p>
        </w:tc>
      </w:tr>
      <w:tr w:rsidR="00773F35" w14:paraId="00D7801A" w14:textId="77777777">
        <w:trPr>
          <w:trHeight w:val="647"/>
        </w:trPr>
        <w:tc>
          <w:tcPr>
            <w:tcW w:w="4710" w:type="dxa"/>
            <w:shd w:val="clear" w:color="auto" w:fill="auto"/>
            <w:tcMar>
              <w:top w:w="100" w:type="dxa"/>
              <w:left w:w="100" w:type="dxa"/>
              <w:bottom w:w="100" w:type="dxa"/>
              <w:right w:w="100" w:type="dxa"/>
            </w:tcMar>
          </w:tcPr>
          <w:p w14:paraId="44A2E20A" w14:textId="694A13DB" w:rsidR="00773F35" w:rsidRDefault="001D1BAE" w:rsidP="005D2514">
            <w:pPr>
              <w:widowControl w:val="0"/>
              <w:pBdr>
                <w:top w:val="nil"/>
                <w:left w:val="nil"/>
                <w:bottom w:val="nil"/>
                <w:right w:val="nil"/>
                <w:between w:val="nil"/>
              </w:pBdr>
              <w:spacing w:line="240" w:lineRule="auto"/>
              <w:ind w:left="122"/>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4 </w:t>
            </w:r>
          </w:p>
        </w:tc>
        <w:tc>
          <w:tcPr>
            <w:tcW w:w="4665" w:type="dxa"/>
            <w:shd w:val="clear" w:color="auto" w:fill="auto"/>
            <w:tcMar>
              <w:top w:w="100" w:type="dxa"/>
              <w:left w:w="100" w:type="dxa"/>
              <w:bottom w:w="100" w:type="dxa"/>
              <w:right w:w="100" w:type="dxa"/>
            </w:tcMar>
          </w:tcPr>
          <w:p w14:paraId="51929E80" w14:textId="77777777" w:rsidR="00773F35" w:rsidRDefault="00773F35" w:rsidP="005D2514">
            <w:pPr>
              <w:widowControl w:val="0"/>
              <w:rPr>
                <w:rFonts w:ascii="Times New Roman" w:eastAsia="Times New Roman" w:hAnsi="Times New Roman" w:cs="Times New Roman"/>
                <w:color w:val="000000"/>
                <w:sz w:val="18"/>
                <w:szCs w:val="18"/>
              </w:rPr>
            </w:pPr>
          </w:p>
        </w:tc>
      </w:tr>
      <w:tr w:rsidR="00773F35" w14:paraId="5C88525F" w14:textId="77777777">
        <w:trPr>
          <w:trHeight w:val="647"/>
        </w:trPr>
        <w:tc>
          <w:tcPr>
            <w:tcW w:w="4710" w:type="dxa"/>
            <w:shd w:val="clear" w:color="auto" w:fill="auto"/>
            <w:tcMar>
              <w:top w:w="100" w:type="dxa"/>
              <w:left w:w="100" w:type="dxa"/>
              <w:bottom w:w="100" w:type="dxa"/>
              <w:right w:w="100" w:type="dxa"/>
            </w:tcMar>
          </w:tcPr>
          <w:p w14:paraId="3BF1A6D2" w14:textId="4C9AE416" w:rsidR="00773F35" w:rsidRDefault="001D1BAE" w:rsidP="005D2514">
            <w:pPr>
              <w:widowControl w:val="0"/>
              <w:pBdr>
                <w:top w:val="nil"/>
                <w:left w:val="nil"/>
                <w:bottom w:val="nil"/>
                <w:right w:val="nil"/>
                <w:between w:val="nil"/>
              </w:pBdr>
              <w:spacing w:line="240" w:lineRule="auto"/>
              <w:ind w:left="128"/>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5 </w:t>
            </w:r>
          </w:p>
        </w:tc>
        <w:tc>
          <w:tcPr>
            <w:tcW w:w="4665" w:type="dxa"/>
            <w:shd w:val="clear" w:color="auto" w:fill="auto"/>
            <w:tcMar>
              <w:top w:w="100" w:type="dxa"/>
              <w:left w:w="100" w:type="dxa"/>
              <w:bottom w:w="100" w:type="dxa"/>
              <w:right w:w="100" w:type="dxa"/>
            </w:tcMar>
          </w:tcPr>
          <w:p w14:paraId="5EB839A5" w14:textId="2A811654" w:rsidR="00773F35" w:rsidRDefault="001D1BAE">
            <w:pPr>
              <w:widowControl w:val="0"/>
              <w:rPr>
                <w:rFonts w:ascii="Times New Roman" w:eastAsia="Times New Roman" w:hAnsi="Times New Roman" w:cs="Times New Roman"/>
                <w:sz w:val="15"/>
                <w:szCs w:val="15"/>
              </w:rPr>
            </w:pPr>
            <w:r>
              <w:rPr>
                <w:rFonts w:ascii="Times New Roman" w:eastAsia="Times New Roman" w:hAnsi="Times New Roman" w:cs="Times New Roman"/>
                <w:sz w:val="15"/>
                <w:szCs w:val="15"/>
              </w:rPr>
              <w:t xml:space="preserve"> </w:t>
            </w:r>
          </w:p>
        </w:tc>
      </w:tr>
      <w:tr w:rsidR="00773F35" w14:paraId="7D577B9D" w14:textId="77777777">
        <w:trPr>
          <w:trHeight w:val="647"/>
        </w:trPr>
        <w:tc>
          <w:tcPr>
            <w:tcW w:w="4710" w:type="dxa"/>
            <w:shd w:val="clear" w:color="auto" w:fill="auto"/>
            <w:tcMar>
              <w:top w:w="100" w:type="dxa"/>
              <w:left w:w="100" w:type="dxa"/>
              <w:bottom w:w="100" w:type="dxa"/>
              <w:right w:w="100" w:type="dxa"/>
            </w:tcMar>
          </w:tcPr>
          <w:p w14:paraId="20B3018A" w14:textId="4869AAC8" w:rsidR="00773F35" w:rsidRDefault="001D1BAE" w:rsidP="005D2514">
            <w:pPr>
              <w:widowControl w:val="0"/>
              <w:pBdr>
                <w:top w:val="nil"/>
                <w:left w:val="nil"/>
                <w:bottom w:val="nil"/>
                <w:right w:val="nil"/>
                <w:between w:val="nil"/>
              </w:pBdr>
              <w:spacing w:line="240" w:lineRule="auto"/>
              <w:ind w:left="127"/>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6 </w:t>
            </w:r>
          </w:p>
        </w:tc>
        <w:tc>
          <w:tcPr>
            <w:tcW w:w="4665" w:type="dxa"/>
            <w:shd w:val="clear" w:color="auto" w:fill="auto"/>
            <w:tcMar>
              <w:top w:w="100" w:type="dxa"/>
              <w:left w:w="100" w:type="dxa"/>
              <w:bottom w:w="100" w:type="dxa"/>
              <w:right w:w="100" w:type="dxa"/>
            </w:tcMar>
          </w:tcPr>
          <w:p w14:paraId="1C1F71A5" w14:textId="77777777" w:rsidR="00773F35" w:rsidRDefault="00773F35" w:rsidP="005D2514">
            <w:pPr>
              <w:widowControl w:val="0"/>
              <w:rPr>
                <w:rFonts w:ascii="Times New Roman" w:eastAsia="Times New Roman" w:hAnsi="Times New Roman" w:cs="Times New Roman"/>
                <w:sz w:val="18"/>
                <w:szCs w:val="18"/>
              </w:rPr>
            </w:pPr>
          </w:p>
        </w:tc>
      </w:tr>
      <w:tr w:rsidR="00773F35" w14:paraId="11F5ACFA" w14:textId="77777777">
        <w:trPr>
          <w:trHeight w:val="647"/>
        </w:trPr>
        <w:tc>
          <w:tcPr>
            <w:tcW w:w="4710" w:type="dxa"/>
            <w:shd w:val="clear" w:color="auto" w:fill="auto"/>
            <w:tcMar>
              <w:top w:w="100" w:type="dxa"/>
              <w:left w:w="100" w:type="dxa"/>
              <w:bottom w:w="100" w:type="dxa"/>
              <w:right w:w="100" w:type="dxa"/>
            </w:tcMar>
          </w:tcPr>
          <w:p w14:paraId="202E2A7A" w14:textId="18C9952C" w:rsidR="00773F35" w:rsidRDefault="001D1BAE">
            <w:pPr>
              <w:widowControl w:val="0"/>
              <w:pBdr>
                <w:top w:val="nil"/>
                <w:left w:val="nil"/>
                <w:bottom w:val="nil"/>
                <w:right w:val="nil"/>
                <w:between w:val="nil"/>
              </w:pBdr>
              <w:spacing w:line="240" w:lineRule="auto"/>
              <w:ind w:left="126"/>
              <w:rPr>
                <w:rFonts w:ascii="Times New Roman" w:eastAsia="Times New Roman" w:hAnsi="Times New Roman" w:cs="Times New Roman"/>
                <w:sz w:val="15"/>
                <w:szCs w:val="15"/>
              </w:rPr>
            </w:pPr>
            <w:r>
              <w:rPr>
                <w:rFonts w:ascii="Times New Roman" w:eastAsia="Times New Roman" w:hAnsi="Times New Roman" w:cs="Times New Roman"/>
                <w:color w:val="000000"/>
                <w:sz w:val="18"/>
                <w:szCs w:val="18"/>
              </w:rPr>
              <w:t xml:space="preserve">7 </w:t>
            </w:r>
          </w:p>
          <w:p w14:paraId="2620484A" w14:textId="77777777" w:rsidR="00773F35" w:rsidRDefault="00773F35">
            <w:pPr>
              <w:widowControl w:val="0"/>
              <w:pBdr>
                <w:top w:val="nil"/>
                <w:left w:val="nil"/>
                <w:bottom w:val="nil"/>
                <w:right w:val="nil"/>
                <w:between w:val="nil"/>
              </w:pBdr>
              <w:spacing w:line="240" w:lineRule="auto"/>
              <w:ind w:left="126"/>
              <w:rPr>
                <w:rFonts w:ascii="Times New Roman" w:eastAsia="Times New Roman" w:hAnsi="Times New Roman" w:cs="Times New Roman"/>
                <w:sz w:val="18"/>
                <w:szCs w:val="18"/>
              </w:rPr>
            </w:pPr>
          </w:p>
        </w:tc>
        <w:tc>
          <w:tcPr>
            <w:tcW w:w="4665" w:type="dxa"/>
            <w:shd w:val="clear" w:color="auto" w:fill="auto"/>
            <w:tcMar>
              <w:top w:w="100" w:type="dxa"/>
              <w:left w:w="100" w:type="dxa"/>
              <w:bottom w:w="100" w:type="dxa"/>
              <w:right w:w="100" w:type="dxa"/>
            </w:tcMar>
          </w:tcPr>
          <w:p w14:paraId="787A96BC" w14:textId="5FE33550" w:rsidR="00773F35" w:rsidRDefault="001D1BAE">
            <w:pPr>
              <w:widowControl w:val="0"/>
              <w:rPr>
                <w:rFonts w:ascii="Times New Roman" w:eastAsia="Times New Roman" w:hAnsi="Times New Roman" w:cs="Times New Roman"/>
                <w:sz w:val="18"/>
                <w:szCs w:val="18"/>
              </w:rPr>
            </w:pPr>
            <w:r>
              <w:rPr>
                <w:rFonts w:ascii="Times New Roman" w:eastAsia="Times New Roman" w:hAnsi="Times New Roman" w:cs="Times New Roman"/>
                <w:sz w:val="15"/>
                <w:szCs w:val="15"/>
              </w:rPr>
              <w:t xml:space="preserve"> </w:t>
            </w:r>
          </w:p>
        </w:tc>
      </w:tr>
      <w:tr w:rsidR="00773F35" w14:paraId="1F2F6D6B" w14:textId="77777777">
        <w:trPr>
          <w:trHeight w:val="648"/>
        </w:trPr>
        <w:tc>
          <w:tcPr>
            <w:tcW w:w="4710" w:type="dxa"/>
            <w:shd w:val="clear" w:color="auto" w:fill="auto"/>
            <w:tcMar>
              <w:top w:w="100" w:type="dxa"/>
              <w:left w:w="100" w:type="dxa"/>
              <w:bottom w:w="100" w:type="dxa"/>
              <w:right w:w="100" w:type="dxa"/>
            </w:tcMar>
          </w:tcPr>
          <w:p w14:paraId="18F99DE8" w14:textId="086C7CA6" w:rsidR="00773F35" w:rsidRDefault="001D1BAE">
            <w:pPr>
              <w:widowControl w:val="0"/>
              <w:pBdr>
                <w:top w:val="nil"/>
                <w:left w:val="nil"/>
                <w:bottom w:val="nil"/>
                <w:right w:val="nil"/>
                <w:between w:val="nil"/>
              </w:pBdr>
              <w:spacing w:line="240" w:lineRule="auto"/>
              <w:ind w:left="130"/>
              <w:rPr>
                <w:rFonts w:ascii="Times New Roman" w:eastAsia="Times New Roman" w:hAnsi="Times New Roman" w:cs="Times New Roman"/>
                <w:sz w:val="15"/>
                <w:szCs w:val="15"/>
              </w:rPr>
            </w:pPr>
            <w:r>
              <w:rPr>
                <w:rFonts w:ascii="Times New Roman" w:eastAsia="Times New Roman" w:hAnsi="Times New Roman" w:cs="Times New Roman"/>
                <w:color w:val="000000"/>
                <w:sz w:val="18"/>
                <w:szCs w:val="18"/>
              </w:rPr>
              <w:t xml:space="preserve">8 </w:t>
            </w:r>
          </w:p>
          <w:p w14:paraId="3B2B91C4" w14:textId="77777777" w:rsidR="00773F35" w:rsidRDefault="00773F35">
            <w:pPr>
              <w:widowControl w:val="0"/>
              <w:pBdr>
                <w:top w:val="nil"/>
                <w:left w:val="nil"/>
                <w:bottom w:val="nil"/>
                <w:right w:val="nil"/>
                <w:between w:val="nil"/>
              </w:pBdr>
              <w:spacing w:line="240" w:lineRule="auto"/>
              <w:ind w:left="130"/>
              <w:rPr>
                <w:rFonts w:ascii="Times New Roman" w:eastAsia="Times New Roman" w:hAnsi="Times New Roman" w:cs="Times New Roman"/>
                <w:sz w:val="18"/>
                <w:szCs w:val="18"/>
              </w:rPr>
            </w:pPr>
          </w:p>
        </w:tc>
        <w:tc>
          <w:tcPr>
            <w:tcW w:w="4665" w:type="dxa"/>
            <w:shd w:val="clear" w:color="auto" w:fill="auto"/>
            <w:tcMar>
              <w:top w:w="100" w:type="dxa"/>
              <w:left w:w="100" w:type="dxa"/>
              <w:bottom w:w="100" w:type="dxa"/>
              <w:right w:w="100" w:type="dxa"/>
            </w:tcMar>
          </w:tcPr>
          <w:p w14:paraId="0C39C461" w14:textId="24E0D1F4" w:rsidR="00773F35" w:rsidRDefault="001D1BAE">
            <w:pPr>
              <w:widowControl w:val="0"/>
              <w:rPr>
                <w:rFonts w:ascii="Times New Roman" w:eastAsia="Times New Roman" w:hAnsi="Times New Roman" w:cs="Times New Roman"/>
                <w:sz w:val="18"/>
                <w:szCs w:val="18"/>
              </w:rPr>
            </w:pPr>
            <w:r>
              <w:rPr>
                <w:rFonts w:ascii="Times New Roman" w:eastAsia="Times New Roman" w:hAnsi="Times New Roman" w:cs="Times New Roman"/>
                <w:sz w:val="15"/>
                <w:szCs w:val="15"/>
              </w:rPr>
              <w:t xml:space="preserve"> </w:t>
            </w:r>
          </w:p>
        </w:tc>
      </w:tr>
      <w:tr w:rsidR="00773F35" w14:paraId="23229C6F" w14:textId="77777777">
        <w:trPr>
          <w:trHeight w:val="647"/>
        </w:trPr>
        <w:tc>
          <w:tcPr>
            <w:tcW w:w="4710" w:type="dxa"/>
            <w:shd w:val="clear" w:color="auto" w:fill="auto"/>
            <w:tcMar>
              <w:top w:w="100" w:type="dxa"/>
              <w:left w:w="100" w:type="dxa"/>
              <w:bottom w:w="100" w:type="dxa"/>
              <w:right w:w="100" w:type="dxa"/>
            </w:tcMar>
          </w:tcPr>
          <w:p w14:paraId="798573D7" w14:textId="44F6A09B" w:rsidR="00773F35" w:rsidRDefault="001D1BAE">
            <w:pPr>
              <w:widowControl w:val="0"/>
              <w:pBdr>
                <w:top w:val="nil"/>
                <w:left w:val="nil"/>
                <w:bottom w:val="nil"/>
                <w:right w:val="nil"/>
                <w:between w:val="nil"/>
              </w:pBdr>
              <w:spacing w:line="240" w:lineRule="auto"/>
              <w:ind w:left="127"/>
              <w:rPr>
                <w:rFonts w:ascii="Times New Roman" w:eastAsia="Times New Roman" w:hAnsi="Times New Roman" w:cs="Times New Roman"/>
                <w:sz w:val="15"/>
                <w:szCs w:val="15"/>
              </w:rPr>
            </w:pPr>
            <w:r>
              <w:rPr>
                <w:rFonts w:ascii="Times New Roman" w:eastAsia="Times New Roman" w:hAnsi="Times New Roman" w:cs="Times New Roman"/>
                <w:color w:val="000000"/>
                <w:sz w:val="18"/>
                <w:szCs w:val="18"/>
              </w:rPr>
              <w:t xml:space="preserve">9 </w:t>
            </w:r>
          </w:p>
          <w:p w14:paraId="0FB9F45F" w14:textId="77777777" w:rsidR="00773F35" w:rsidRDefault="00773F35" w:rsidP="00661252">
            <w:pPr>
              <w:widowControl w:val="0"/>
              <w:pBdr>
                <w:top w:val="nil"/>
                <w:left w:val="nil"/>
                <w:bottom w:val="nil"/>
                <w:right w:val="nil"/>
                <w:between w:val="nil"/>
              </w:pBdr>
              <w:spacing w:line="240" w:lineRule="auto"/>
              <w:rPr>
                <w:rFonts w:ascii="Times New Roman" w:eastAsia="Times New Roman" w:hAnsi="Times New Roman" w:cs="Times New Roman"/>
                <w:sz w:val="18"/>
                <w:szCs w:val="18"/>
              </w:rPr>
            </w:pPr>
          </w:p>
        </w:tc>
        <w:tc>
          <w:tcPr>
            <w:tcW w:w="4665" w:type="dxa"/>
            <w:shd w:val="clear" w:color="auto" w:fill="auto"/>
            <w:tcMar>
              <w:top w:w="100" w:type="dxa"/>
              <w:left w:w="100" w:type="dxa"/>
              <w:bottom w:w="100" w:type="dxa"/>
              <w:right w:w="100" w:type="dxa"/>
            </w:tcMar>
          </w:tcPr>
          <w:p w14:paraId="2326D0BD" w14:textId="33B0E8D4" w:rsidR="00773F35" w:rsidRDefault="001D1BAE">
            <w:pPr>
              <w:widowControl w:val="0"/>
              <w:rPr>
                <w:rFonts w:ascii="Times New Roman" w:eastAsia="Times New Roman" w:hAnsi="Times New Roman" w:cs="Times New Roman"/>
                <w:sz w:val="18"/>
                <w:szCs w:val="18"/>
              </w:rPr>
            </w:pPr>
            <w:r>
              <w:rPr>
                <w:rFonts w:ascii="Times New Roman" w:eastAsia="Times New Roman" w:hAnsi="Times New Roman" w:cs="Times New Roman"/>
                <w:sz w:val="15"/>
                <w:szCs w:val="15"/>
              </w:rPr>
              <w:t xml:space="preserve"> </w:t>
            </w:r>
          </w:p>
        </w:tc>
      </w:tr>
      <w:tr w:rsidR="00773F35" w14:paraId="7E6D13D8" w14:textId="77777777">
        <w:trPr>
          <w:trHeight w:val="647"/>
        </w:trPr>
        <w:tc>
          <w:tcPr>
            <w:tcW w:w="4710" w:type="dxa"/>
            <w:shd w:val="clear" w:color="auto" w:fill="auto"/>
            <w:tcMar>
              <w:top w:w="100" w:type="dxa"/>
              <w:left w:w="100" w:type="dxa"/>
              <w:bottom w:w="100" w:type="dxa"/>
              <w:right w:w="100" w:type="dxa"/>
            </w:tcMar>
          </w:tcPr>
          <w:p w14:paraId="01D80387" w14:textId="240E143C" w:rsidR="00773F35" w:rsidRDefault="001D1BAE">
            <w:pPr>
              <w:widowControl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 </w:t>
            </w:r>
          </w:p>
        </w:tc>
        <w:tc>
          <w:tcPr>
            <w:tcW w:w="4665" w:type="dxa"/>
            <w:shd w:val="clear" w:color="auto" w:fill="auto"/>
            <w:tcMar>
              <w:top w:w="100" w:type="dxa"/>
              <w:left w:w="100" w:type="dxa"/>
              <w:bottom w:w="100" w:type="dxa"/>
              <w:right w:w="100" w:type="dxa"/>
            </w:tcMar>
          </w:tcPr>
          <w:p w14:paraId="0308D353" w14:textId="77777777" w:rsidR="00773F35" w:rsidRDefault="00773F35">
            <w:pPr>
              <w:widowControl w:val="0"/>
              <w:spacing w:line="240" w:lineRule="auto"/>
              <w:ind w:left="141"/>
              <w:rPr>
                <w:rFonts w:ascii="Times New Roman" w:eastAsia="Times New Roman" w:hAnsi="Times New Roman" w:cs="Times New Roman"/>
                <w:sz w:val="18"/>
                <w:szCs w:val="18"/>
              </w:rPr>
            </w:pPr>
          </w:p>
          <w:p w14:paraId="049FB846" w14:textId="77777777" w:rsidR="00773F35" w:rsidRDefault="00773F35">
            <w:pPr>
              <w:widowControl w:val="0"/>
              <w:rPr>
                <w:rFonts w:ascii="Times New Roman" w:eastAsia="Times New Roman" w:hAnsi="Times New Roman" w:cs="Times New Roman"/>
                <w:sz w:val="15"/>
                <w:szCs w:val="15"/>
              </w:rPr>
            </w:pPr>
          </w:p>
        </w:tc>
      </w:tr>
      <w:tr w:rsidR="00773F35" w14:paraId="6151E06D" w14:textId="77777777">
        <w:trPr>
          <w:trHeight w:val="647"/>
        </w:trPr>
        <w:tc>
          <w:tcPr>
            <w:tcW w:w="4710" w:type="dxa"/>
            <w:shd w:val="clear" w:color="auto" w:fill="auto"/>
            <w:tcMar>
              <w:top w:w="100" w:type="dxa"/>
              <w:left w:w="100" w:type="dxa"/>
              <w:bottom w:w="100" w:type="dxa"/>
              <w:right w:w="100" w:type="dxa"/>
            </w:tcMar>
          </w:tcPr>
          <w:p w14:paraId="399F4211" w14:textId="6AAD35B3" w:rsidR="00773F35" w:rsidRPr="00661252" w:rsidRDefault="001D1BAE">
            <w:pPr>
              <w:widowControl w:val="0"/>
              <w:rPr>
                <w:rFonts w:ascii="Times New Roman" w:eastAsia="Times New Roman" w:hAnsi="Times New Roman" w:cs="Times New Roman"/>
                <w:sz w:val="18"/>
                <w:szCs w:val="18"/>
              </w:rPr>
            </w:pPr>
            <w:r w:rsidRPr="00661252">
              <w:rPr>
                <w:rFonts w:ascii="Times New Roman" w:eastAsia="Times New Roman" w:hAnsi="Times New Roman" w:cs="Times New Roman"/>
                <w:sz w:val="18"/>
                <w:szCs w:val="18"/>
              </w:rPr>
              <w:t xml:space="preserve">11 </w:t>
            </w:r>
          </w:p>
          <w:p w14:paraId="2DB6536E" w14:textId="77777777" w:rsidR="00773F35" w:rsidRDefault="00773F35">
            <w:pPr>
              <w:widowControl w:val="0"/>
              <w:pBdr>
                <w:top w:val="nil"/>
                <w:left w:val="nil"/>
                <w:bottom w:val="nil"/>
                <w:right w:val="nil"/>
                <w:between w:val="nil"/>
              </w:pBdr>
              <w:spacing w:line="240" w:lineRule="auto"/>
              <w:ind w:left="127"/>
              <w:rPr>
                <w:rFonts w:ascii="Times New Roman" w:eastAsia="Times New Roman" w:hAnsi="Times New Roman" w:cs="Times New Roman"/>
                <w:sz w:val="18"/>
                <w:szCs w:val="18"/>
              </w:rPr>
            </w:pPr>
          </w:p>
        </w:tc>
        <w:tc>
          <w:tcPr>
            <w:tcW w:w="4665" w:type="dxa"/>
            <w:shd w:val="clear" w:color="auto" w:fill="auto"/>
            <w:tcMar>
              <w:top w:w="100" w:type="dxa"/>
              <w:left w:w="100" w:type="dxa"/>
              <w:bottom w:w="100" w:type="dxa"/>
              <w:right w:w="100" w:type="dxa"/>
            </w:tcMar>
          </w:tcPr>
          <w:p w14:paraId="5BCCF7F9" w14:textId="77777777" w:rsidR="00773F35" w:rsidRDefault="00773F35" w:rsidP="005D2514">
            <w:pPr>
              <w:widowControl w:val="0"/>
              <w:rPr>
                <w:rFonts w:ascii="Times New Roman" w:eastAsia="Times New Roman" w:hAnsi="Times New Roman" w:cs="Times New Roman"/>
                <w:sz w:val="15"/>
                <w:szCs w:val="15"/>
              </w:rPr>
            </w:pPr>
          </w:p>
        </w:tc>
      </w:tr>
    </w:tbl>
    <w:p w14:paraId="19C46780" w14:textId="41EEC2BB" w:rsidR="00773F35" w:rsidRDefault="00773F35" w:rsidP="00BE3FEF">
      <w:pPr>
        <w:widowControl w:val="0"/>
        <w:pBdr>
          <w:top w:val="nil"/>
          <w:left w:val="nil"/>
          <w:bottom w:val="nil"/>
          <w:right w:val="nil"/>
          <w:between w:val="nil"/>
        </w:pBdr>
        <w:spacing w:line="240" w:lineRule="auto"/>
        <w:ind w:right="814"/>
        <w:rPr>
          <w:rFonts w:ascii="Times New Roman" w:eastAsia="Times New Roman" w:hAnsi="Times New Roman" w:cs="Times New Roman"/>
          <w:color w:val="000000"/>
          <w:sz w:val="18"/>
          <w:szCs w:val="18"/>
        </w:rPr>
      </w:pPr>
    </w:p>
    <w:tbl>
      <w:tblPr>
        <w:tblStyle w:val="a1"/>
        <w:tblW w:w="93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2"/>
        <w:gridCol w:w="3688"/>
        <w:gridCol w:w="1240"/>
      </w:tblGrid>
      <w:tr w:rsidR="00773F35" w14:paraId="36A8549D" w14:textId="77777777">
        <w:trPr>
          <w:trHeight w:val="878"/>
        </w:trPr>
        <w:tc>
          <w:tcPr>
            <w:tcW w:w="9339" w:type="dxa"/>
            <w:gridSpan w:val="3"/>
            <w:shd w:val="clear" w:color="auto" w:fill="auto"/>
            <w:tcMar>
              <w:top w:w="100" w:type="dxa"/>
              <w:left w:w="100" w:type="dxa"/>
              <w:bottom w:w="100" w:type="dxa"/>
              <w:right w:w="100" w:type="dxa"/>
            </w:tcMar>
          </w:tcPr>
          <w:p w14:paraId="1EC355E5" w14:textId="77777777" w:rsidR="00773F35" w:rsidRDefault="001D1BAE">
            <w:pPr>
              <w:widowControl w:val="0"/>
              <w:pBdr>
                <w:top w:val="nil"/>
                <w:left w:val="nil"/>
                <w:bottom w:val="nil"/>
                <w:right w:val="nil"/>
                <w:between w:val="nil"/>
              </w:pBdr>
              <w:spacing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Biology Department, Memorial University </w:t>
            </w:r>
          </w:p>
          <w:p w14:paraId="46C2F51A" w14:textId="77777777" w:rsidR="00773F35" w:rsidRDefault="001D1BAE">
            <w:pPr>
              <w:widowControl w:val="0"/>
              <w:pBdr>
                <w:top w:val="nil"/>
                <w:left w:val="nil"/>
                <w:bottom w:val="nil"/>
                <w:right w:val="nil"/>
                <w:between w:val="nil"/>
              </w:pBdr>
              <w:spacing w:before="22" w:line="240" w:lineRule="auto"/>
              <w:jc w:val="center"/>
              <w:rPr>
                <w:rFonts w:ascii="Times" w:eastAsia="Times" w:hAnsi="Times" w:cs="Times"/>
                <w:b/>
                <w:color w:val="000000"/>
                <w:sz w:val="18"/>
                <w:szCs w:val="18"/>
              </w:rPr>
            </w:pPr>
            <w:r>
              <w:rPr>
                <w:rFonts w:ascii="Times" w:eastAsia="Times" w:hAnsi="Times" w:cs="Times"/>
                <w:b/>
                <w:color w:val="000000"/>
                <w:sz w:val="18"/>
                <w:szCs w:val="18"/>
              </w:rPr>
              <w:t xml:space="preserve">FIELD RESEARCH SAFETY PLANNING RECORD </w:t>
            </w:r>
          </w:p>
          <w:p w14:paraId="4041C827" w14:textId="30B90202" w:rsidR="00773F35" w:rsidRDefault="001D1BAE">
            <w:pPr>
              <w:widowControl w:val="0"/>
              <w:pBdr>
                <w:top w:val="nil"/>
                <w:left w:val="nil"/>
                <w:bottom w:val="nil"/>
                <w:right w:val="nil"/>
                <w:between w:val="nil"/>
              </w:pBdr>
              <w:spacing w:before="2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w:t>
            </w:r>
            <w:r w:rsidR="00BE3FEF">
              <w:rPr>
                <w:rFonts w:ascii="Times New Roman" w:eastAsia="Times New Roman" w:hAnsi="Times New Roman" w:cs="Times New Roman"/>
                <w:color w:val="000000"/>
                <w:sz w:val="18"/>
                <w:szCs w:val="18"/>
              </w:rPr>
              <w:t>art</w:t>
            </w:r>
            <w:r>
              <w:rPr>
                <w:rFonts w:ascii="Times New Roman" w:eastAsia="Times New Roman" w:hAnsi="Times New Roman" w:cs="Times New Roman"/>
                <w:color w:val="000000"/>
                <w:sz w:val="18"/>
                <w:szCs w:val="18"/>
              </w:rPr>
              <w:t xml:space="preserve"> 3 of </w:t>
            </w:r>
            <w:r w:rsidR="00BE3FEF">
              <w:rPr>
                <w:rFonts w:ascii="Times New Roman" w:eastAsia="Times New Roman" w:hAnsi="Times New Roman" w:cs="Times New Roman"/>
                <w:color w:val="000000"/>
                <w:sz w:val="18"/>
                <w:szCs w:val="18"/>
              </w:rPr>
              <w:t>3</w:t>
            </w:r>
          </w:p>
        </w:tc>
      </w:tr>
      <w:tr w:rsidR="00773F35" w14:paraId="38EEC023" w14:textId="77777777">
        <w:trPr>
          <w:trHeight w:val="2291"/>
        </w:trPr>
        <w:tc>
          <w:tcPr>
            <w:tcW w:w="9339" w:type="dxa"/>
            <w:gridSpan w:val="3"/>
            <w:shd w:val="clear" w:color="auto" w:fill="auto"/>
            <w:tcMar>
              <w:top w:w="100" w:type="dxa"/>
              <w:left w:w="100" w:type="dxa"/>
              <w:bottom w:w="100" w:type="dxa"/>
              <w:right w:w="100" w:type="dxa"/>
            </w:tcMar>
          </w:tcPr>
          <w:p w14:paraId="72C2D9B5" w14:textId="77777777" w:rsidR="00773F35" w:rsidRDefault="001D1BAE">
            <w:pPr>
              <w:widowControl w:val="0"/>
              <w:pBdr>
                <w:top w:val="nil"/>
                <w:left w:val="nil"/>
                <w:bottom w:val="nil"/>
                <w:right w:val="nil"/>
                <w:between w:val="nil"/>
              </w:pBdr>
              <w:spacing w:line="240" w:lineRule="auto"/>
              <w:ind w:left="123"/>
              <w:rPr>
                <w:rFonts w:ascii="Times" w:eastAsia="Times" w:hAnsi="Times" w:cs="Times"/>
                <w:b/>
                <w:color w:val="000000"/>
                <w:sz w:val="18"/>
                <w:szCs w:val="18"/>
              </w:rPr>
            </w:pPr>
            <w:r>
              <w:rPr>
                <w:rFonts w:ascii="Times" w:eastAsia="Times" w:hAnsi="Times" w:cs="Times"/>
                <w:b/>
                <w:color w:val="000000"/>
                <w:sz w:val="18"/>
                <w:szCs w:val="18"/>
              </w:rPr>
              <w:t xml:space="preserve">EMERGENCY PROCEDURES </w:t>
            </w:r>
          </w:p>
          <w:p w14:paraId="3826EA51" w14:textId="77777777" w:rsidR="00773F35" w:rsidRDefault="001D1BAE">
            <w:pPr>
              <w:widowControl w:val="0"/>
              <w:pBdr>
                <w:top w:val="nil"/>
                <w:left w:val="nil"/>
                <w:bottom w:val="nil"/>
                <w:right w:val="nil"/>
                <w:between w:val="nil"/>
              </w:pBdr>
              <w:spacing w:before="20" w:line="240" w:lineRule="auto"/>
              <w:ind w:left="1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Detailed Emergency Plan for Research location (Attach additional page if necessary): </w:t>
            </w:r>
          </w:p>
          <w:p w14:paraId="47F7FF1D" w14:textId="77777777" w:rsidR="00773F35" w:rsidRDefault="001D1BAE">
            <w:pPr>
              <w:widowControl w:val="0"/>
              <w:pBdr>
                <w:top w:val="nil"/>
                <w:left w:val="nil"/>
                <w:bottom w:val="nil"/>
                <w:right w:val="nil"/>
                <w:between w:val="nil"/>
              </w:pBdr>
              <w:spacing w:before="25"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(Include information on communication and evacuation plans.)</w:t>
            </w:r>
          </w:p>
          <w:p w14:paraId="1002E5A3" w14:textId="77777777" w:rsidR="00773F35" w:rsidRDefault="00773F35">
            <w:pPr>
              <w:widowControl w:val="0"/>
              <w:pBdr>
                <w:top w:val="nil"/>
                <w:left w:val="nil"/>
                <w:bottom w:val="nil"/>
                <w:right w:val="nil"/>
                <w:between w:val="nil"/>
              </w:pBdr>
              <w:spacing w:before="25" w:line="240" w:lineRule="auto"/>
              <w:ind w:left="127"/>
              <w:rPr>
                <w:rFonts w:ascii="Times New Roman" w:eastAsia="Times New Roman" w:hAnsi="Times New Roman" w:cs="Times New Roman"/>
                <w:sz w:val="18"/>
                <w:szCs w:val="18"/>
              </w:rPr>
            </w:pPr>
          </w:p>
          <w:p w14:paraId="0A9CB595" w14:textId="77777777" w:rsidR="00773F35" w:rsidRDefault="00773F35" w:rsidP="005D2514">
            <w:pPr>
              <w:widowControl w:val="0"/>
              <w:rPr>
                <w:rFonts w:ascii="Times New Roman" w:eastAsia="Times New Roman" w:hAnsi="Times New Roman" w:cs="Times New Roman"/>
                <w:sz w:val="18"/>
                <w:szCs w:val="18"/>
              </w:rPr>
            </w:pPr>
          </w:p>
        </w:tc>
      </w:tr>
      <w:tr w:rsidR="00773F35" w14:paraId="775B46BF" w14:textId="77777777">
        <w:trPr>
          <w:trHeight w:val="1113"/>
        </w:trPr>
        <w:tc>
          <w:tcPr>
            <w:tcW w:w="4411" w:type="dxa"/>
            <w:shd w:val="clear" w:color="auto" w:fill="auto"/>
            <w:tcMar>
              <w:top w:w="100" w:type="dxa"/>
              <w:left w:w="100" w:type="dxa"/>
              <w:bottom w:w="100" w:type="dxa"/>
              <w:right w:w="100" w:type="dxa"/>
            </w:tcMar>
          </w:tcPr>
          <w:p w14:paraId="3A4DE298" w14:textId="77777777" w:rsidR="00773F35" w:rsidRDefault="001D1BAE">
            <w:pPr>
              <w:widowControl w:val="0"/>
              <w:pBdr>
                <w:top w:val="nil"/>
                <w:left w:val="nil"/>
                <w:bottom w:val="nil"/>
                <w:right w:val="nil"/>
                <w:between w:val="nil"/>
              </w:pBdr>
              <w:spacing w:line="240" w:lineRule="auto"/>
              <w:ind w:left="124"/>
              <w:rPr>
                <w:rFonts w:ascii="Times" w:eastAsia="Times" w:hAnsi="Times" w:cs="Times"/>
                <w:b/>
                <w:color w:val="000000"/>
                <w:sz w:val="18"/>
                <w:szCs w:val="18"/>
              </w:rPr>
            </w:pPr>
            <w:r>
              <w:rPr>
                <w:rFonts w:ascii="Times" w:eastAsia="Times" w:hAnsi="Times" w:cs="Times"/>
                <w:b/>
                <w:color w:val="000000"/>
                <w:sz w:val="18"/>
                <w:szCs w:val="18"/>
              </w:rPr>
              <w:t xml:space="preserve">University Contact &amp; Phone No. for the group. </w:t>
            </w:r>
          </w:p>
          <w:p w14:paraId="26A1D7B7" w14:textId="077D62A4" w:rsidR="00773F35" w:rsidRDefault="00773F35">
            <w:pPr>
              <w:widowControl w:val="0"/>
              <w:pBdr>
                <w:top w:val="nil"/>
                <w:left w:val="nil"/>
                <w:bottom w:val="nil"/>
                <w:right w:val="nil"/>
                <w:between w:val="nil"/>
              </w:pBdr>
              <w:spacing w:line="240" w:lineRule="auto"/>
              <w:ind w:left="124"/>
              <w:rPr>
                <w:rFonts w:ascii="Times" w:eastAsia="Times" w:hAnsi="Times" w:cs="Times"/>
                <w:sz w:val="18"/>
                <w:szCs w:val="18"/>
              </w:rPr>
            </w:pPr>
          </w:p>
        </w:tc>
        <w:tc>
          <w:tcPr>
            <w:tcW w:w="4928" w:type="dxa"/>
            <w:gridSpan w:val="2"/>
            <w:shd w:val="clear" w:color="auto" w:fill="auto"/>
            <w:tcMar>
              <w:top w:w="100" w:type="dxa"/>
              <w:left w:w="100" w:type="dxa"/>
              <w:bottom w:w="100" w:type="dxa"/>
              <w:right w:w="100" w:type="dxa"/>
            </w:tcMar>
          </w:tcPr>
          <w:p w14:paraId="29DD618C" w14:textId="77777777" w:rsidR="00773F35" w:rsidRDefault="001D1BAE">
            <w:pPr>
              <w:widowControl w:val="0"/>
              <w:pBdr>
                <w:top w:val="nil"/>
                <w:left w:val="nil"/>
                <w:bottom w:val="nil"/>
                <w:right w:val="nil"/>
                <w:between w:val="nil"/>
              </w:pBdr>
              <w:spacing w:line="258" w:lineRule="auto"/>
              <w:ind w:left="121" w:right="356"/>
              <w:rPr>
                <w:rFonts w:ascii="Times" w:eastAsia="Times" w:hAnsi="Times" w:cs="Times"/>
                <w:b/>
                <w:color w:val="000000"/>
                <w:sz w:val="18"/>
                <w:szCs w:val="18"/>
              </w:rPr>
            </w:pPr>
            <w:r>
              <w:rPr>
                <w:rFonts w:ascii="Times" w:eastAsia="Times" w:hAnsi="Times" w:cs="Times"/>
                <w:b/>
                <w:color w:val="000000"/>
                <w:sz w:val="18"/>
                <w:szCs w:val="18"/>
              </w:rPr>
              <w:t>Local Contact and Phone No. (if available at or near the site of research) for the group.</w:t>
            </w:r>
          </w:p>
          <w:p w14:paraId="340322D0" w14:textId="703DD031" w:rsidR="00773F35" w:rsidRDefault="001D1BAE">
            <w:pPr>
              <w:widowControl w:val="0"/>
              <w:pBdr>
                <w:top w:val="nil"/>
                <w:left w:val="nil"/>
                <w:bottom w:val="nil"/>
                <w:right w:val="nil"/>
                <w:between w:val="nil"/>
              </w:pBdr>
              <w:spacing w:line="258" w:lineRule="auto"/>
              <w:ind w:left="121" w:right="356"/>
              <w:rPr>
                <w:rFonts w:ascii="Times" w:eastAsia="Times" w:hAnsi="Times" w:cs="Times"/>
                <w:sz w:val="18"/>
                <w:szCs w:val="18"/>
              </w:rPr>
            </w:pPr>
            <w:r>
              <w:rPr>
                <w:rFonts w:ascii="Times" w:eastAsia="Times" w:hAnsi="Times" w:cs="Times"/>
                <w:sz w:val="18"/>
                <w:szCs w:val="18"/>
              </w:rPr>
              <w:t xml:space="preserve"> </w:t>
            </w:r>
          </w:p>
        </w:tc>
      </w:tr>
      <w:tr w:rsidR="00773F35" w14:paraId="7A5C69CA" w14:textId="77777777">
        <w:trPr>
          <w:trHeight w:val="647"/>
        </w:trPr>
        <w:tc>
          <w:tcPr>
            <w:tcW w:w="9339" w:type="dxa"/>
            <w:gridSpan w:val="3"/>
            <w:shd w:val="clear" w:color="auto" w:fill="auto"/>
            <w:tcMar>
              <w:top w:w="100" w:type="dxa"/>
              <w:left w:w="100" w:type="dxa"/>
              <w:bottom w:w="100" w:type="dxa"/>
              <w:right w:w="100" w:type="dxa"/>
            </w:tcMar>
          </w:tcPr>
          <w:p w14:paraId="03B60EA4" w14:textId="77777777" w:rsidR="00773F35" w:rsidRDefault="001D1BAE">
            <w:pPr>
              <w:widowControl w:val="0"/>
              <w:pBdr>
                <w:top w:val="nil"/>
                <w:left w:val="nil"/>
                <w:bottom w:val="nil"/>
                <w:right w:val="nil"/>
                <w:between w:val="nil"/>
              </w:pBdr>
              <w:spacing w:line="261" w:lineRule="auto"/>
              <w:ind w:left="121" w:right="835" w:hanging="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Note: Each member of the group should fill out, and have on file, the form for recording personal contact numbers and other information such as the medical care registration number (page 4).</w:t>
            </w:r>
          </w:p>
        </w:tc>
      </w:tr>
      <w:tr w:rsidR="00773F35" w14:paraId="6FEA605F" w14:textId="77777777">
        <w:trPr>
          <w:trHeight w:val="2056"/>
        </w:trPr>
        <w:tc>
          <w:tcPr>
            <w:tcW w:w="9339" w:type="dxa"/>
            <w:gridSpan w:val="3"/>
            <w:shd w:val="clear" w:color="auto" w:fill="auto"/>
            <w:tcMar>
              <w:top w:w="100" w:type="dxa"/>
              <w:left w:w="100" w:type="dxa"/>
              <w:bottom w:w="100" w:type="dxa"/>
              <w:right w:w="100" w:type="dxa"/>
            </w:tcMar>
          </w:tcPr>
          <w:p w14:paraId="46535DC6" w14:textId="77777777" w:rsidR="00773F35" w:rsidRDefault="001D1BAE">
            <w:pPr>
              <w:widowControl w:val="0"/>
              <w:pBdr>
                <w:top w:val="nil"/>
                <w:left w:val="nil"/>
                <w:bottom w:val="nil"/>
                <w:right w:val="nil"/>
                <w:between w:val="nil"/>
              </w:pBdr>
              <w:spacing w:line="240" w:lineRule="auto"/>
              <w:ind w:left="1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the undersigned, acknowledge that: </w:t>
            </w:r>
          </w:p>
          <w:p w14:paraId="07414448" w14:textId="77777777" w:rsidR="00773F35" w:rsidRDefault="001D1BAE">
            <w:pPr>
              <w:widowControl w:val="0"/>
              <w:pBdr>
                <w:top w:val="nil"/>
                <w:left w:val="nil"/>
                <w:bottom w:val="nil"/>
                <w:right w:val="nil"/>
                <w:between w:val="nil"/>
              </w:pBdr>
              <w:spacing w:before="260"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 I have been fully informed of the risks of this field research and that I accept them; </w:t>
            </w:r>
          </w:p>
          <w:p w14:paraId="6DE53F57" w14:textId="77777777" w:rsidR="00773F35" w:rsidRDefault="001D1BAE">
            <w:pPr>
              <w:widowControl w:val="0"/>
              <w:pBdr>
                <w:top w:val="nil"/>
                <w:left w:val="nil"/>
                <w:bottom w:val="nil"/>
                <w:right w:val="nil"/>
                <w:between w:val="nil"/>
              </w:pBdr>
              <w:spacing w:before="25"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I will comply with the established safety procedures; </w:t>
            </w:r>
          </w:p>
          <w:p w14:paraId="0EBBEDDC" w14:textId="77777777" w:rsidR="00773F35" w:rsidRDefault="001D1BAE">
            <w:pPr>
              <w:widowControl w:val="0"/>
              <w:pBdr>
                <w:top w:val="nil"/>
                <w:left w:val="nil"/>
                <w:bottom w:val="nil"/>
                <w:right w:val="nil"/>
                <w:between w:val="nil"/>
              </w:pBdr>
              <w:spacing w:before="25"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I am in a satisfactory state of health to undertake the research; and </w:t>
            </w:r>
          </w:p>
          <w:p w14:paraId="5AA0D122" w14:textId="77777777" w:rsidR="00773F35" w:rsidRDefault="001D1BAE">
            <w:pPr>
              <w:widowControl w:val="0"/>
              <w:pBdr>
                <w:top w:val="nil"/>
                <w:left w:val="nil"/>
                <w:bottom w:val="nil"/>
                <w:right w:val="nil"/>
                <w:between w:val="nil"/>
              </w:pBdr>
              <w:spacing w:before="25"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I have received all of the prescribed immunizations. </w:t>
            </w:r>
          </w:p>
          <w:p w14:paraId="6683F8BD" w14:textId="77777777" w:rsidR="00773F35" w:rsidRDefault="001D1BAE">
            <w:pPr>
              <w:widowControl w:val="0"/>
              <w:pBdr>
                <w:top w:val="nil"/>
                <w:left w:val="nil"/>
                <w:bottom w:val="nil"/>
                <w:right w:val="nil"/>
                <w:between w:val="nil"/>
              </w:pBdr>
              <w:spacing w:before="262" w:line="240" w:lineRule="auto"/>
              <w:ind w:left="121"/>
              <w:rPr>
                <w:rFonts w:ascii="Times" w:eastAsia="Times" w:hAnsi="Times" w:cs="Times"/>
                <w:b/>
                <w:color w:val="000000"/>
                <w:sz w:val="18"/>
                <w:szCs w:val="18"/>
              </w:rPr>
            </w:pPr>
            <w:r>
              <w:rPr>
                <w:rFonts w:ascii="Times" w:eastAsia="Times" w:hAnsi="Times" w:cs="Times"/>
                <w:b/>
                <w:color w:val="000000"/>
                <w:sz w:val="18"/>
                <w:szCs w:val="18"/>
              </w:rPr>
              <w:t>ACKNOWLEDGEMENT OF TEAM MEMBERS:</w:t>
            </w:r>
          </w:p>
        </w:tc>
      </w:tr>
      <w:tr w:rsidR="00773F35" w14:paraId="0E6B8440" w14:textId="77777777">
        <w:trPr>
          <w:trHeight w:val="412"/>
        </w:trPr>
        <w:tc>
          <w:tcPr>
            <w:tcW w:w="4411" w:type="dxa"/>
            <w:shd w:val="clear" w:color="auto" w:fill="auto"/>
            <w:tcMar>
              <w:top w:w="100" w:type="dxa"/>
              <w:left w:w="100" w:type="dxa"/>
              <w:bottom w:w="100" w:type="dxa"/>
              <w:right w:w="100" w:type="dxa"/>
            </w:tcMar>
          </w:tcPr>
          <w:p w14:paraId="0D800411"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NAME (Please Print) </w:t>
            </w:r>
          </w:p>
        </w:tc>
        <w:tc>
          <w:tcPr>
            <w:tcW w:w="3688" w:type="dxa"/>
            <w:shd w:val="clear" w:color="auto" w:fill="auto"/>
            <w:tcMar>
              <w:top w:w="100" w:type="dxa"/>
              <w:left w:w="100" w:type="dxa"/>
              <w:bottom w:w="100" w:type="dxa"/>
              <w:right w:w="100" w:type="dxa"/>
            </w:tcMar>
          </w:tcPr>
          <w:p w14:paraId="0328B4DB"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SIGNATURE </w:t>
            </w:r>
          </w:p>
        </w:tc>
        <w:tc>
          <w:tcPr>
            <w:tcW w:w="1240" w:type="dxa"/>
            <w:shd w:val="clear" w:color="auto" w:fill="auto"/>
            <w:tcMar>
              <w:top w:w="100" w:type="dxa"/>
              <w:left w:w="100" w:type="dxa"/>
              <w:bottom w:w="100" w:type="dxa"/>
              <w:right w:w="100" w:type="dxa"/>
            </w:tcMar>
          </w:tcPr>
          <w:p w14:paraId="4BAEDD45" w14:textId="77777777" w:rsidR="00773F35" w:rsidRDefault="001D1BA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DATE</w:t>
            </w:r>
          </w:p>
        </w:tc>
      </w:tr>
      <w:tr w:rsidR="00773F35" w14:paraId="1C57745A" w14:textId="77777777">
        <w:trPr>
          <w:trHeight w:val="412"/>
        </w:trPr>
        <w:tc>
          <w:tcPr>
            <w:tcW w:w="4411" w:type="dxa"/>
            <w:shd w:val="clear" w:color="auto" w:fill="auto"/>
            <w:tcMar>
              <w:top w:w="100" w:type="dxa"/>
              <w:left w:w="100" w:type="dxa"/>
              <w:bottom w:w="100" w:type="dxa"/>
              <w:right w:w="100" w:type="dxa"/>
            </w:tcMar>
          </w:tcPr>
          <w:p w14:paraId="4DBD501C" w14:textId="0E68E4DC" w:rsidR="00773F35" w:rsidRDefault="001D1BAE">
            <w:pPr>
              <w:widowControl w:val="0"/>
              <w:pBdr>
                <w:top w:val="nil"/>
                <w:left w:val="nil"/>
                <w:bottom w:val="nil"/>
                <w:right w:val="nil"/>
                <w:between w:val="nil"/>
              </w:pBdr>
              <w:spacing w:line="240" w:lineRule="auto"/>
              <w:ind w:left="14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1 </w:t>
            </w:r>
          </w:p>
        </w:tc>
        <w:tc>
          <w:tcPr>
            <w:tcW w:w="3688" w:type="dxa"/>
            <w:shd w:val="clear" w:color="auto" w:fill="auto"/>
            <w:tcMar>
              <w:top w:w="100" w:type="dxa"/>
              <w:left w:w="100" w:type="dxa"/>
              <w:bottom w:w="100" w:type="dxa"/>
              <w:right w:w="100" w:type="dxa"/>
            </w:tcMar>
          </w:tcPr>
          <w:p w14:paraId="72B7193C"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7550158B"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57F39665" w14:textId="77777777">
        <w:trPr>
          <w:trHeight w:val="412"/>
        </w:trPr>
        <w:tc>
          <w:tcPr>
            <w:tcW w:w="4411" w:type="dxa"/>
            <w:shd w:val="clear" w:color="auto" w:fill="auto"/>
            <w:tcMar>
              <w:top w:w="100" w:type="dxa"/>
              <w:left w:w="100" w:type="dxa"/>
              <w:bottom w:w="100" w:type="dxa"/>
              <w:right w:w="100" w:type="dxa"/>
            </w:tcMar>
          </w:tcPr>
          <w:p w14:paraId="6217681A" w14:textId="6920858A" w:rsidR="00773F35" w:rsidRDefault="001D1BAE">
            <w:pPr>
              <w:widowControl w:val="0"/>
              <w:pBdr>
                <w:top w:val="nil"/>
                <w:left w:val="nil"/>
                <w:bottom w:val="nil"/>
                <w:right w:val="nil"/>
                <w:between w:val="nil"/>
              </w:pBdr>
              <w:spacing w:line="240" w:lineRule="auto"/>
              <w:ind w:left="123"/>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2 </w:t>
            </w:r>
          </w:p>
        </w:tc>
        <w:tc>
          <w:tcPr>
            <w:tcW w:w="3688" w:type="dxa"/>
            <w:shd w:val="clear" w:color="auto" w:fill="auto"/>
            <w:tcMar>
              <w:top w:w="100" w:type="dxa"/>
              <w:left w:w="100" w:type="dxa"/>
              <w:bottom w:w="100" w:type="dxa"/>
              <w:right w:w="100" w:type="dxa"/>
            </w:tcMar>
          </w:tcPr>
          <w:p w14:paraId="37018B42"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51482656"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391D56A3" w14:textId="77777777">
        <w:trPr>
          <w:trHeight w:val="412"/>
        </w:trPr>
        <w:tc>
          <w:tcPr>
            <w:tcW w:w="4411" w:type="dxa"/>
            <w:shd w:val="clear" w:color="auto" w:fill="auto"/>
            <w:tcMar>
              <w:top w:w="100" w:type="dxa"/>
              <w:left w:w="100" w:type="dxa"/>
              <w:bottom w:w="100" w:type="dxa"/>
              <w:right w:w="100" w:type="dxa"/>
            </w:tcMar>
          </w:tcPr>
          <w:p w14:paraId="36DD82C6" w14:textId="14F07E78" w:rsidR="00773F35" w:rsidRDefault="001D1BAE">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3 </w:t>
            </w:r>
          </w:p>
        </w:tc>
        <w:tc>
          <w:tcPr>
            <w:tcW w:w="3688" w:type="dxa"/>
            <w:shd w:val="clear" w:color="auto" w:fill="auto"/>
            <w:tcMar>
              <w:top w:w="100" w:type="dxa"/>
              <w:left w:w="100" w:type="dxa"/>
              <w:bottom w:w="100" w:type="dxa"/>
              <w:right w:w="100" w:type="dxa"/>
            </w:tcMar>
          </w:tcPr>
          <w:p w14:paraId="6AEEB6DA"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62E9A9A0"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0648577A" w14:textId="77777777">
        <w:trPr>
          <w:trHeight w:val="412"/>
        </w:trPr>
        <w:tc>
          <w:tcPr>
            <w:tcW w:w="4411" w:type="dxa"/>
            <w:shd w:val="clear" w:color="auto" w:fill="auto"/>
            <w:tcMar>
              <w:top w:w="100" w:type="dxa"/>
              <w:left w:w="100" w:type="dxa"/>
              <w:bottom w:w="100" w:type="dxa"/>
              <w:right w:w="100" w:type="dxa"/>
            </w:tcMar>
          </w:tcPr>
          <w:p w14:paraId="35917A31" w14:textId="69308EFE" w:rsidR="00773F35" w:rsidRDefault="001D1BAE">
            <w:pPr>
              <w:widowControl w:val="0"/>
              <w:pBdr>
                <w:top w:val="nil"/>
                <w:left w:val="nil"/>
                <w:bottom w:val="nil"/>
                <w:right w:val="nil"/>
                <w:between w:val="nil"/>
              </w:pBdr>
              <w:spacing w:line="240" w:lineRule="auto"/>
              <w:ind w:left="12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w:t>
            </w:r>
            <w:r>
              <w:rPr>
                <w:rFonts w:ascii="Times New Roman" w:eastAsia="Times New Roman" w:hAnsi="Times New Roman" w:cs="Times New Roman"/>
                <w:sz w:val="18"/>
                <w:szCs w:val="18"/>
              </w:rPr>
              <w:t xml:space="preserve"> </w:t>
            </w:r>
          </w:p>
        </w:tc>
        <w:tc>
          <w:tcPr>
            <w:tcW w:w="3688" w:type="dxa"/>
            <w:shd w:val="clear" w:color="auto" w:fill="auto"/>
            <w:tcMar>
              <w:top w:w="100" w:type="dxa"/>
              <w:left w:w="100" w:type="dxa"/>
              <w:bottom w:w="100" w:type="dxa"/>
              <w:right w:w="100" w:type="dxa"/>
            </w:tcMar>
          </w:tcPr>
          <w:p w14:paraId="29096E83"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69E160B8"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680E77B4" w14:textId="77777777">
        <w:trPr>
          <w:trHeight w:val="412"/>
        </w:trPr>
        <w:tc>
          <w:tcPr>
            <w:tcW w:w="4411" w:type="dxa"/>
            <w:shd w:val="clear" w:color="auto" w:fill="auto"/>
            <w:tcMar>
              <w:top w:w="100" w:type="dxa"/>
              <w:left w:w="100" w:type="dxa"/>
              <w:bottom w:w="100" w:type="dxa"/>
              <w:right w:w="100" w:type="dxa"/>
            </w:tcMar>
          </w:tcPr>
          <w:p w14:paraId="205094A0" w14:textId="53D2ADAE" w:rsidR="00773F35" w:rsidRDefault="001D1BAE">
            <w:pPr>
              <w:widowControl w:val="0"/>
              <w:pBdr>
                <w:top w:val="nil"/>
                <w:left w:val="nil"/>
                <w:bottom w:val="nil"/>
                <w:right w:val="nil"/>
                <w:between w:val="nil"/>
              </w:pBdr>
              <w:spacing w:line="240" w:lineRule="auto"/>
              <w:ind w:left="128"/>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5 </w:t>
            </w:r>
          </w:p>
        </w:tc>
        <w:tc>
          <w:tcPr>
            <w:tcW w:w="3688" w:type="dxa"/>
            <w:shd w:val="clear" w:color="auto" w:fill="auto"/>
            <w:tcMar>
              <w:top w:w="100" w:type="dxa"/>
              <w:left w:w="100" w:type="dxa"/>
              <w:bottom w:w="100" w:type="dxa"/>
              <w:right w:w="100" w:type="dxa"/>
            </w:tcMar>
          </w:tcPr>
          <w:p w14:paraId="4E628588"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34A99038"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704EE95E" w14:textId="77777777">
        <w:trPr>
          <w:trHeight w:val="412"/>
        </w:trPr>
        <w:tc>
          <w:tcPr>
            <w:tcW w:w="4411" w:type="dxa"/>
            <w:shd w:val="clear" w:color="auto" w:fill="auto"/>
            <w:tcMar>
              <w:top w:w="100" w:type="dxa"/>
              <w:left w:w="100" w:type="dxa"/>
              <w:bottom w:w="100" w:type="dxa"/>
              <w:right w:w="100" w:type="dxa"/>
            </w:tcMar>
          </w:tcPr>
          <w:p w14:paraId="0E13198C" w14:textId="545DD988" w:rsidR="00773F35" w:rsidRDefault="001D1BAE">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6 </w:t>
            </w:r>
          </w:p>
        </w:tc>
        <w:tc>
          <w:tcPr>
            <w:tcW w:w="3688" w:type="dxa"/>
            <w:shd w:val="clear" w:color="auto" w:fill="auto"/>
            <w:tcMar>
              <w:top w:w="100" w:type="dxa"/>
              <w:left w:w="100" w:type="dxa"/>
              <w:bottom w:w="100" w:type="dxa"/>
              <w:right w:w="100" w:type="dxa"/>
            </w:tcMar>
          </w:tcPr>
          <w:p w14:paraId="0DC7CB95"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44D9BDB0"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1630606B" w14:textId="77777777">
        <w:trPr>
          <w:trHeight w:val="412"/>
        </w:trPr>
        <w:tc>
          <w:tcPr>
            <w:tcW w:w="4411" w:type="dxa"/>
            <w:shd w:val="clear" w:color="auto" w:fill="auto"/>
            <w:tcMar>
              <w:top w:w="100" w:type="dxa"/>
              <w:left w:w="100" w:type="dxa"/>
              <w:bottom w:w="100" w:type="dxa"/>
              <w:right w:w="100" w:type="dxa"/>
            </w:tcMar>
          </w:tcPr>
          <w:p w14:paraId="1E5BB296" w14:textId="77777777" w:rsidR="00773F35" w:rsidRDefault="001D1BAE">
            <w:pPr>
              <w:widowControl w:val="0"/>
              <w:pBdr>
                <w:top w:val="nil"/>
                <w:left w:val="nil"/>
                <w:bottom w:val="nil"/>
                <w:right w:val="nil"/>
                <w:between w:val="nil"/>
              </w:pBdr>
              <w:spacing w:line="240" w:lineRule="auto"/>
              <w:ind w:left="12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7</w:t>
            </w:r>
          </w:p>
        </w:tc>
        <w:tc>
          <w:tcPr>
            <w:tcW w:w="3688" w:type="dxa"/>
            <w:shd w:val="clear" w:color="auto" w:fill="auto"/>
            <w:tcMar>
              <w:top w:w="100" w:type="dxa"/>
              <w:left w:w="100" w:type="dxa"/>
              <w:bottom w:w="100" w:type="dxa"/>
              <w:right w:w="100" w:type="dxa"/>
            </w:tcMar>
          </w:tcPr>
          <w:p w14:paraId="3EDEECA6"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c>
          <w:tcPr>
            <w:tcW w:w="1240" w:type="dxa"/>
            <w:shd w:val="clear" w:color="auto" w:fill="auto"/>
            <w:tcMar>
              <w:top w:w="100" w:type="dxa"/>
              <w:left w:w="100" w:type="dxa"/>
              <w:bottom w:w="100" w:type="dxa"/>
              <w:right w:w="100" w:type="dxa"/>
            </w:tcMar>
          </w:tcPr>
          <w:p w14:paraId="09297313" w14:textId="77777777" w:rsidR="00773F35" w:rsidRDefault="00773F35">
            <w:pPr>
              <w:widowControl w:val="0"/>
              <w:pBdr>
                <w:top w:val="nil"/>
                <w:left w:val="nil"/>
                <w:bottom w:val="nil"/>
                <w:right w:val="nil"/>
                <w:between w:val="nil"/>
              </w:pBdr>
              <w:rPr>
                <w:rFonts w:ascii="Times New Roman" w:eastAsia="Times New Roman" w:hAnsi="Times New Roman" w:cs="Times New Roman"/>
                <w:color w:val="000000"/>
                <w:sz w:val="18"/>
                <w:szCs w:val="18"/>
              </w:rPr>
            </w:pPr>
          </w:p>
        </w:tc>
      </w:tr>
      <w:tr w:rsidR="00773F35" w14:paraId="091427C8" w14:textId="77777777">
        <w:trPr>
          <w:trHeight w:val="1115"/>
        </w:trPr>
        <w:tc>
          <w:tcPr>
            <w:tcW w:w="9339" w:type="dxa"/>
            <w:gridSpan w:val="3"/>
            <w:shd w:val="clear" w:color="auto" w:fill="auto"/>
            <w:tcMar>
              <w:top w:w="100" w:type="dxa"/>
              <w:left w:w="100" w:type="dxa"/>
              <w:bottom w:w="100" w:type="dxa"/>
              <w:right w:w="100" w:type="dxa"/>
            </w:tcMar>
          </w:tcPr>
          <w:p w14:paraId="58EFAB68" w14:textId="77777777" w:rsidR="00773F35" w:rsidRDefault="001D1BAE">
            <w:pPr>
              <w:widowControl w:val="0"/>
              <w:pBdr>
                <w:top w:val="nil"/>
                <w:left w:val="nil"/>
                <w:bottom w:val="nil"/>
                <w:right w:val="nil"/>
                <w:between w:val="nil"/>
              </w:pBdr>
              <w:spacing w:line="240" w:lineRule="auto"/>
              <w:ind w:left="129"/>
              <w:rPr>
                <w:rFonts w:ascii="Times" w:eastAsia="Times" w:hAnsi="Times" w:cs="Times"/>
                <w:b/>
                <w:color w:val="000000"/>
                <w:sz w:val="18"/>
                <w:szCs w:val="18"/>
              </w:rPr>
            </w:pPr>
            <w:r>
              <w:rPr>
                <w:rFonts w:ascii="Times" w:eastAsia="Times" w:hAnsi="Times" w:cs="Times"/>
                <w:b/>
                <w:color w:val="000000"/>
                <w:sz w:val="18"/>
                <w:szCs w:val="18"/>
              </w:rPr>
              <w:t xml:space="preserve">Signature of Department Head (or equivalent) </w:t>
            </w:r>
          </w:p>
          <w:p w14:paraId="7D8F9A02" w14:textId="77777777" w:rsidR="00773F35" w:rsidRDefault="001D1BAE">
            <w:pPr>
              <w:widowControl w:val="0"/>
              <w:pBdr>
                <w:top w:val="nil"/>
                <w:left w:val="nil"/>
                <w:bottom w:val="nil"/>
                <w:right w:val="nil"/>
                <w:between w:val="nil"/>
              </w:pBdr>
              <w:spacing w:before="255" w:line="240" w:lineRule="auto"/>
              <w:ind w:left="124"/>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acknowledge receipt of this document.</w:t>
            </w:r>
          </w:p>
        </w:tc>
      </w:tr>
      <w:tr w:rsidR="00773F35" w14:paraId="67C99B44" w14:textId="77777777">
        <w:trPr>
          <w:trHeight w:val="628"/>
        </w:trPr>
        <w:tc>
          <w:tcPr>
            <w:tcW w:w="9339" w:type="dxa"/>
            <w:gridSpan w:val="3"/>
            <w:shd w:val="clear" w:color="auto" w:fill="auto"/>
            <w:tcMar>
              <w:top w:w="100" w:type="dxa"/>
              <w:left w:w="100" w:type="dxa"/>
              <w:bottom w:w="100" w:type="dxa"/>
              <w:right w:w="100" w:type="dxa"/>
            </w:tcMar>
          </w:tcPr>
          <w:p w14:paraId="6546CA3E" w14:textId="77777777" w:rsidR="00773F35" w:rsidRDefault="001D1BAE">
            <w:pPr>
              <w:widowControl w:val="0"/>
              <w:pBdr>
                <w:top w:val="nil"/>
                <w:left w:val="nil"/>
                <w:bottom w:val="nil"/>
                <w:right w:val="nil"/>
                <w:between w:val="nil"/>
              </w:pBdr>
              <w:spacing w:line="240" w:lineRule="auto"/>
              <w:ind w:left="117"/>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Name (please print) Signature Date</w:t>
            </w:r>
          </w:p>
        </w:tc>
      </w:tr>
    </w:tbl>
    <w:p w14:paraId="3C566B60" w14:textId="77777777" w:rsidR="00773F35" w:rsidRDefault="00773F35">
      <w:pPr>
        <w:widowControl w:val="0"/>
        <w:pBdr>
          <w:top w:val="nil"/>
          <w:left w:val="nil"/>
          <w:bottom w:val="nil"/>
          <w:right w:val="nil"/>
          <w:between w:val="nil"/>
        </w:pBdr>
        <w:rPr>
          <w:color w:val="000000"/>
        </w:rPr>
      </w:pPr>
    </w:p>
    <w:p w14:paraId="5A621C63" w14:textId="77777777" w:rsidR="00773F35" w:rsidRDefault="00773F35">
      <w:pPr>
        <w:widowControl w:val="0"/>
        <w:pBdr>
          <w:top w:val="nil"/>
          <w:left w:val="nil"/>
          <w:bottom w:val="nil"/>
          <w:right w:val="nil"/>
          <w:between w:val="nil"/>
        </w:pBdr>
      </w:pPr>
    </w:p>
    <w:p w14:paraId="00E7EBFE" w14:textId="77777777" w:rsidR="00773F35" w:rsidRDefault="00773F35">
      <w:pPr>
        <w:widowControl w:val="0"/>
        <w:pBdr>
          <w:top w:val="nil"/>
          <w:left w:val="nil"/>
          <w:bottom w:val="nil"/>
          <w:right w:val="nil"/>
          <w:between w:val="nil"/>
        </w:pBdr>
      </w:pPr>
    </w:p>
    <w:p w14:paraId="5C552392" w14:textId="77777777" w:rsidR="00773F35" w:rsidRDefault="00773F35">
      <w:pPr>
        <w:widowControl w:val="0"/>
        <w:pBdr>
          <w:top w:val="nil"/>
          <w:left w:val="nil"/>
          <w:bottom w:val="nil"/>
          <w:right w:val="nil"/>
          <w:between w:val="nil"/>
        </w:pBdr>
      </w:pPr>
    </w:p>
    <w:p w14:paraId="49429000" w14:textId="77777777" w:rsidR="00773F35" w:rsidRDefault="00773F35">
      <w:pPr>
        <w:widowControl w:val="0"/>
        <w:pBdr>
          <w:top w:val="nil"/>
          <w:left w:val="nil"/>
          <w:bottom w:val="nil"/>
          <w:right w:val="nil"/>
          <w:between w:val="nil"/>
        </w:pBdr>
      </w:pPr>
    </w:p>
    <w:p w14:paraId="199B2DE3" w14:textId="77777777" w:rsidR="00773F35" w:rsidRDefault="00773F35">
      <w:pPr>
        <w:widowControl w:val="0"/>
        <w:pBdr>
          <w:top w:val="nil"/>
          <w:left w:val="nil"/>
          <w:bottom w:val="nil"/>
          <w:right w:val="nil"/>
          <w:between w:val="nil"/>
        </w:pBdr>
      </w:pPr>
    </w:p>
    <w:p w14:paraId="713C27CB" w14:textId="77777777" w:rsidR="00773F35" w:rsidRDefault="00773F35">
      <w:pPr>
        <w:widowControl w:val="0"/>
        <w:pBdr>
          <w:top w:val="nil"/>
          <w:left w:val="nil"/>
          <w:bottom w:val="nil"/>
          <w:right w:val="nil"/>
          <w:between w:val="nil"/>
        </w:pBdr>
      </w:pPr>
    </w:p>
    <w:p w14:paraId="2BCF77C8" w14:textId="77777777" w:rsidR="00773F35" w:rsidRDefault="00773F35">
      <w:pPr>
        <w:widowControl w:val="0"/>
        <w:pBdr>
          <w:top w:val="nil"/>
          <w:left w:val="nil"/>
          <w:bottom w:val="nil"/>
          <w:right w:val="nil"/>
          <w:between w:val="nil"/>
        </w:pBdr>
      </w:pPr>
    </w:p>
    <w:p w14:paraId="5132EFD3" w14:textId="66444487" w:rsidR="00742BE3" w:rsidRDefault="00742BE3">
      <w:r>
        <w:br w:type="page"/>
      </w:r>
    </w:p>
    <w:p w14:paraId="2A274606" w14:textId="79E6D5B6" w:rsidR="00773F35" w:rsidRDefault="00773F35" w:rsidP="00BE3FEF">
      <w:pPr>
        <w:widowControl w:val="0"/>
        <w:pBdr>
          <w:top w:val="nil"/>
          <w:left w:val="nil"/>
          <w:bottom w:val="nil"/>
          <w:right w:val="nil"/>
          <w:between w:val="nil"/>
        </w:pBdr>
        <w:spacing w:line="240" w:lineRule="auto"/>
        <w:ind w:right="809"/>
        <w:rPr>
          <w:rFonts w:ascii="Times New Roman" w:eastAsia="Times New Roman" w:hAnsi="Times New Roman" w:cs="Times New Roman"/>
          <w:color w:val="000000"/>
          <w:sz w:val="18"/>
          <w:szCs w:val="18"/>
        </w:rPr>
      </w:pPr>
    </w:p>
    <w:p w14:paraId="7E1F7557" w14:textId="6860A05B" w:rsidR="00BE3FEF" w:rsidRPr="00BE3FEF" w:rsidRDefault="00BE3FEF" w:rsidP="00BE3FEF">
      <w:pPr>
        <w:widowControl w:val="0"/>
        <w:pBdr>
          <w:top w:val="nil"/>
          <w:left w:val="nil"/>
          <w:bottom w:val="nil"/>
          <w:right w:val="nil"/>
          <w:between w:val="nil"/>
        </w:pBdr>
        <w:spacing w:line="240" w:lineRule="auto"/>
        <w:ind w:right="809"/>
        <w:jc w:val="center"/>
        <w:rPr>
          <w:rFonts w:ascii="Times New Roman" w:eastAsia="Times New Roman" w:hAnsi="Times New Roman" w:cs="Times New Roman"/>
          <w:b/>
          <w:bCs/>
          <w:color w:val="000000"/>
          <w:sz w:val="32"/>
          <w:szCs w:val="32"/>
        </w:rPr>
      </w:pPr>
      <w:r w:rsidRPr="00BE3FEF">
        <w:rPr>
          <w:rFonts w:ascii="Times New Roman" w:eastAsia="Times New Roman" w:hAnsi="Times New Roman" w:cs="Times New Roman"/>
          <w:b/>
          <w:bCs/>
          <w:color w:val="000000"/>
          <w:sz w:val="32"/>
          <w:szCs w:val="32"/>
        </w:rPr>
        <w:t>APPENDIX 2</w:t>
      </w:r>
    </w:p>
    <w:tbl>
      <w:tblPr>
        <w:tblStyle w:val="a2"/>
        <w:tblW w:w="93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40"/>
      </w:tblGrid>
      <w:tr w:rsidR="00773F35" w14:paraId="0C034643" w14:textId="77777777">
        <w:trPr>
          <w:trHeight w:val="1027"/>
        </w:trPr>
        <w:tc>
          <w:tcPr>
            <w:tcW w:w="9340" w:type="dxa"/>
            <w:shd w:val="clear" w:color="auto" w:fill="auto"/>
            <w:tcMar>
              <w:top w:w="100" w:type="dxa"/>
              <w:left w:w="100" w:type="dxa"/>
              <w:bottom w:w="100" w:type="dxa"/>
              <w:right w:w="100" w:type="dxa"/>
            </w:tcMar>
          </w:tcPr>
          <w:p w14:paraId="3FB61BE3" w14:textId="77777777" w:rsidR="00773F35" w:rsidRDefault="001D1BAE">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Biology Department, Memorial University </w:t>
            </w:r>
          </w:p>
          <w:p w14:paraId="4858A6C9" w14:textId="7834ABC6" w:rsidR="00773F35" w:rsidRPr="00BE3FEF" w:rsidRDefault="001D1BAE" w:rsidP="00BE3FEF">
            <w:pPr>
              <w:widowControl w:val="0"/>
              <w:pBdr>
                <w:top w:val="nil"/>
                <w:left w:val="nil"/>
                <w:bottom w:val="nil"/>
                <w:right w:val="nil"/>
                <w:between w:val="nil"/>
              </w:pBdr>
              <w:spacing w:before="3" w:line="231" w:lineRule="auto"/>
              <w:ind w:left="1051" w:right="1027"/>
              <w:jc w:val="center"/>
              <w:rPr>
                <w:rFonts w:ascii="Times" w:eastAsia="Times" w:hAnsi="Times" w:cs="Times"/>
                <w:b/>
                <w:color w:val="000000"/>
                <w:sz w:val="24"/>
                <w:szCs w:val="24"/>
              </w:rPr>
            </w:pPr>
            <w:r>
              <w:rPr>
                <w:rFonts w:ascii="Times" w:eastAsia="Times" w:hAnsi="Times" w:cs="Times"/>
                <w:b/>
                <w:color w:val="000000"/>
                <w:sz w:val="24"/>
                <w:szCs w:val="24"/>
              </w:rPr>
              <w:t xml:space="preserve">Individual Personal Contact Number(s) and Medical Care Information </w:t>
            </w:r>
          </w:p>
        </w:tc>
      </w:tr>
      <w:tr w:rsidR="00773F35" w14:paraId="114C9102" w14:textId="77777777">
        <w:trPr>
          <w:trHeight w:val="8191"/>
        </w:trPr>
        <w:tc>
          <w:tcPr>
            <w:tcW w:w="9340" w:type="dxa"/>
            <w:shd w:val="clear" w:color="auto" w:fill="auto"/>
            <w:tcMar>
              <w:top w:w="100" w:type="dxa"/>
              <w:left w:w="100" w:type="dxa"/>
              <w:bottom w:w="100" w:type="dxa"/>
              <w:right w:w="100" w:type="dxa"/>
            </w:tcMar>
          </w:tcPr>
          <w:p w14:paraId="74AB38A0" w14:textId="77777777" w:rsidR="00773F35" w:rsidRDefault="001D1BAE">
            <w:pPr>
              <w:widowControl w:val="0"/>
              <w:pBdr>
                <w:top w:val="nil"/>
                <w:left w:val="nil"/>
                <w:bottom w:val="nil"/>
                <w:right w:val="nil"/>
                <w:between w:val="nil"/>
              </w:pBdr>
              <w:spacing w:line="240" w:lineRule="auto"/>
              <w:ind w:right="76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 your name and MUN employee number, or student number, as appropriate: </w:t>
            </w:r>
          </w:p>
          <w:p w14:paraId="67A84C7B" w14:textId="77777777" w:rsidR="00773F35" w:rsidRDefault="001D1BAE">
            <w:pPr>
              <w:widowControl w:val="0"/>
              <w:pBdr>
                <w:top w:val="nil"/>
                <w:left w:val="nil"/>
                <w:bottom w:val="nil"/>
                <w:right w:val="nil"/>
                <w:between w:val="nil"/>
              </w:pBdr>
              <w:spacing w:before="852" w:line="235" w:lineRule="auto"/>
              <w:ind w:left="126" w:right="1236" w:firstLine="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member of the research team should provide as much of the following information as appropriate for the occasion: </w:t>
            </w:r>
          </w:p>
          <w:p w14:paraId="3E8AFC5A" w14:textId="77777777" w:rsidR="00773F35" w:rsidRDefault="001D1BAE">
            <w:pPr>
              <w:widowControl w:val="0"/>
              <w:pBdr>
                <w:top w:val="nil"/>
                <w:left w:val="nil"/>
                <w:bottom w:val="nil"/>
                <w:right w:val="nil"/>
                <w:between w:val="nil"/>
              </w:pBdr>
              <w:spacing w:before="290" w:line="235" w:lineRule="auto"/>
              <w:ind w:left="844" w:right="639" w:hanging="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Name, number and expiry date on your Newfoundland Medical Care Commission Registration Card (Your M.C.P. No.). </w:t>
            </w:r>
          </w:p>
          <w:p w14:paraId="74FFD139" w14:textId="77777777" w:rsidR="00773F35" w:rsidRDefault="001D1BAE">
            <w:pPr>
              <w:widowControl w:val="0"/>
              <w:pBdr>
                <w:top w:val="nil"/>
                <w:left w:val="nil"/>
                <w:bottom w:val="nil"/>
                <w:right w:val="nil"/>
                <w:between w:val="nil"/>
              </w:pBdr>
              <w:spacing w:before="290" w:line="235" w:lineRule="auto"/>
              <w:ind w:left="848" w:right="112" w:hanging="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Name and number for your medical care card if other than M.C.P. Also, state the name of the plan. </w:t>
            </w:r>
          </w:p>
          <w:p w14:paraId="150A7152" w14:textId="77777777" w:rsidR="00773F35" w:rsidRDefault="001D1BAE">
            <w:pPr>
              <w:widowControl w:val="0"/>
              <w:pBdr>
                <w:top w:val="nil"/>
                <w:left w:val="nil"/>
                <w:bottom w:val="nil"/>
                <w:right w:val="nil"/>
                <w:between w:val="nil"/>
              </w:pBdr>
              <w:spacing w:before="290" w:line="235" w:lineRule="auto"/>
              <w:ind w:left="837" w:right="61" w:hanging="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Complete the following travel immunization/prophylaxis record for your current status.  Indicate if you do not currently meet requirements for the area in which you wish to travel and whether or not you intend to meet the requirements by the time of travel.  Note that having up to date immunizations, such as for tetanus, may be relevant for individuals working and traveling in Newfoundland and Labrador. That is, the list should not be seen as relevant only to people who expect to travel outside of the country. </w:t>
            </w:r>
          </w:p>
          <w:p w14:paraId="4CAA02C6" w14:textId="3FC330E7" w:rsidR="00773F35" w:rsidRDefault="001D1BAE">
            <w:pPr>
              <w:widowControl w:val="0"/>
              <w:pBdr>
                <w:top w:val="nil"/>
                <w:left w:val="nil"/>
                <w:bottom w:val="nil"/>
                <w:right w:val="nil"/>
                <w:between w:val="nil"/>
              </w:pBdr>
              <w:spacing w:before="266" w:line="240" w:lineRule="auto"/>
              <w:ind w:left="126"/>
              <w:rPr>
                <w:rFonts w:ascii="Times" w:eastAsia="Times" w:hAnsi="Times" w:cs="Times"/>
                <w:b/>
                <w:color w:val="000000"/>
                <w:sz w:val="18"/>
                <w:szCs w:val="18"/>
              </w:rPr>
            </w:pPr>
            <w:r>
              <w:rPr>
                <w:rFonts w:ascii="Times" w:eastAsia="Times" w:hAnsi="Times" w:cs="Times"/>
                <w:b/>
                <w:color w:val="000000"/>
                <w:sz w:val="18"/>
                <w:szCs w:val="18"/>
              </w:rPr>
              <w:t>TRAVEL IMMUNIZATION/PROPHYLAXIS REQUIREMENTS</w:t>
            </w:r>
            <w:r w:rsidR="00383E16">
              <w:rPr>
                <w:rFonts w:ascii="Times" w:eastAsia="Times" w:hAnsi="Times" w:cs="Times"/>
                <w:b/>
                <w:color w:val="000000"/>
                <w:sz w:val="18"/>
                <w:szCs w:val="18"/>
              </w:rPr>
              <w:t xml:space="preserve"> (circle those required)</w:t>
            </w:r>
            <w:r>
              <w:rPr>
                <w:rFonts w:ascii="Times" w:eastAsia="Times" w:hAnsi="Times" w:cs="Times"/>
                <w:b/>
                <w:color w:val="000000"/>
                <w:sz w:val="18"/>
                <w:szCs w:val="18"/>
              </w:rPr>
              <w:t xml:space="preserve">: </w:t>
            </w:r>
          </w:p>
          <w:p w14:paraId="3139314F" w14:textId="44C4B0FC" w:rsidR="00773F35" w:rsidRDefault="001D1BAE">
            <w:pPr>
              <w:widowControl w:val="0"/>
              <w:pBdr>
                <w:top w:val="nil"/>
                <w:left w:val="nil"/>
                <w:bottom w:val="nil"/>
                <w:right w:val="nil"/>
                <w:between w:val="nil"/>
              </w:pBdr>
              <w:spacing w:before="255" w:line="240" w:lineRule="auto"/>
              <w:ind w:left="130"/>
              <w:rPr>
                <w:color w:val="000000"/>
                <w:sz w:val="18"/>
                <w:szCs w:val="18"/>
              </w:rPr>
            </w:pPr>
            <w:proofErr w:type="spellStart"/>
            <w:r>
              <w:rPr>
                <w:rFonts w:ascii="Times New Roman" w:eastAsia="Times New Roman" w:hAnsi="Times New Roman" w:cs="Times New Roman"/>
                <w:color w:val="000000"/>
                <w:sz w:val="18"/>
                <w:szCs w:val="18"/>
              </w:rPr>
              <w:t>Diptheria</w:t>
            </w:r>
            <w:proofErr w:type="spellEnd"/>
            <w:r>
              <w:rPr>
                <w:rFonts w:ascii="Times New Roman" w:eastAsia="Times New Roman" w:hAnsi="Times New Roman" w:cs="Times New Roman"/>
                <w:color w:val="000000"/>
                <w:sz w:val="18"/>
                <w:szCs w:val="18"/>
              </w:rPr>
              <w:t xml:space="preserve"> </w:t>
            </w:r>
            <w:r w:rsidR="00383E16">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Polio </w:t>
            </w:r>
            <w:r>
              <w:rPr>
                <w:color w:val="000000"/>
                <w:sz w:val="18"/>
                <w:szCs w:val="18"/>
              </w:rPr>
              <w:t xml:space="preserve"> </w:t>
            </w:r>
          </w:p>
          <w:p w14:paraId="7A257332" w14:textId="02E04F83" w:rsidR="00773F35" w:rsidRDefault="001D1BAE">
            <w:pPr>
              <w:widowControl w:val="0"/>
              <w:pBdr>
                <w:top w:val="nil"/>
                <w:left w:val="nil"/>
                <w:bottom w:val="nil"/>
                <w:right w:val="nil"/>
                <w:between w:val="nil"/>
              </w:pBdr>
              <w:spacing w:before="25" w:line="240" w:lineRule="auto"/>
              <w:ind w:left="130"/>
              <w:rPr>
                <w:color w:val="000000"/>
                <w:sz w:val="18"/>
                <w:szCs w:val="18"/>
              </w:rPr>
            </w:pPr>
            <w:r>
              <w:rPr>
                <w:rFonts w:ascii="Times New Roman" w:eastAsia="Times New Roman" w:hAnsi="Times New Roman" w:cs="Times New Roman"/>
                <w:color w:val="000000"/>
                <w:sz w:val="18"/>
                <w:szCs w:val="18"/>
              </w:rPr>
              <w:t xml:space="preserve">Hepatitis A </w:t>
            </w:r>
            <w:r>
              <w:rPr>
                <w:color w:val="000000"/>
                <w:sz w:val="18"/>
                <w:szCs w:val="18"/>
              </w:rPr>
              <w:t xml:space="preserve"> </w:t>
            </w:r>
            <w:r w:rsidR="00383E16">
              <w:rPr>
                <w:color w:val="000000"/>
                <w:sz w:val="18"/>
                <w:szCs w:val="18"/>
              </w:rPr>
              <w:t xml:space="preserve">   </w:t>
            </w:r>
            <w:r>
              <w:rPr>
                <w:rFonts w:ascii="Times New Roman" w:eastAsia="Times New Roman" w:hAnsi="Times New Roman" w:cs="Times New Roman"/>
                <w:color w:val="000000"/>
                <w:sz w:val="18"/>
                <w:szCs w:val="18"/>
              </w:rPr>
              <w:t xml:space="preserve">Rabies </w:t>
            </w:r>
            <w:r>
              <w:rPr>
                <w:color w:val="000000"/>
                <w:sz w:val="18"/>
                <w:szCs w:val="18"/>
              </w:rPr>
              <w:t xml:space="preserve"> </w:t>
            </w:r>
          </w:p>
          <w:p w14:paraId="09C13AA8" w14:textId="11D44F39" w:rsidR="00773F35" w:rsidRDefault="001D1BAE">
            <w:pPr>
              <w:widowControl w:val="0"/>
              <w:pBdr>
                <w:top w:val="nil"/>
                <w:left w:val="nil"/>
                <w:bottom w:val="nil"/>
                <w:right w:val="nil"/>
                <w:between w:val="nil"/>
              </w:pBdr>
              <w:spacing w:before="25" w:line="240" w:lineRule="auto"/>
              <w:ind w:left="130"/>
              <w:rPr>
                <w:color w:val="000000"/>
                <w:sz w:val="18"/>
                <w:szCs w:val="18"/>
              </w:rPr>
            </w:pPr>
            <w:r>
              <w:rPr>
                <w:rFonts w:ascii="Times New Roman" w:eastAsia="Times New Roman" w:hAnsi="Times New Roman" w:cs="Times New Roman"/>
                <w:color w:val="000000"/>
                <w:sz w:val="18"/>
                <w:szCs w:val="18"/>
              </w:rPr>
              <w:t xml:space="preserve">Hepatitis B </w:t>
            </w:r>
            <w:r w:rsidR="00383E16">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8"/>
                <w:szCs w:val="18"/>
              </w:rPr>
              <w:t xml:space="preserve">Rubella </w:t>
            </w:r>
            <w:r>
              <w:rPr>
                <w:color w:val="000000"/>
                <w:sz w:val="18"/>
                <w:szCs w:val="18"/>
              </w:rPr>
              <w:t xml:space="preserve"> </w:t>
            </w:r>
          </w:p>
          <w:p w14:paraId="54F3EB50" w14:textId="46CDF7B7" w:rsidR="00773F35" w:rsidRPr="001D1BAE" w:rsidRDefault="001D1BAE">
            <w:pPr>
              <w:widowControl w:val="0"/>
              <w:pBdr>
                <w:top w:val="nil"/>
                <w:left w:val="nil"/>
                <w:bottom w:val="nil"/>
                <w:right w:val="nil"/>
                <w:between w:val="nil"/>
              </w:pBdr>
              <w:spacing w:before="25" w:line="240" w:lineRule="auto"/>
              <w:ind w:left="130"/>
              <w:rPr>
                <w:color w:val="000000"/>
                <w:sz w:val="18"/>
                <w:szCs w:val="18"/>
                <w:lang w:val="fr-CA"/>
              </w:rPr>
            </w:pPr>
            <w:proofErr w:type="spellStart"/>
            <w:r w:rsidRPr="001D1BAE">
              <w:rPr>
                <w:rFonts w:ascii="Times New Roman" w:eastAsia="Times New Roman" w:hAnsi="Times New Roman" w:cs="Times New Roman"/>
                <w:color w:val="000000"/>
                <w:sz w:val="18"/>
                <w:szCs w:val="18"/>
                <w:lang w:val="fr-CA"/>
              </w:rPr>
              <w:t>Japanese</w:t>
            </w:r>
            <w:proofErr w:type="spellEnd"/>
            <w:r w:rsidRPr="001D1BAE">
              <w:rPr>
                <w:rFonts w:ascii="Times New Roman" w:eastAsia="Times New Roman" w:hAnsi="Times New Roman" w:cs="Times New Roman"/>
                <w:color w:val="000000"/>
                <w:sz w:val="18"/>
                <w:szCs w:val="18"/>
                <w:lang w:val="fr-CA"/>
              </w:rPr>
              <w:t xml:space="preserve"> </w:t>
            </w:r>
            <w:proofErr w:type="spellStart"/>
            <w:r w:rsidRPr="001D1BAE">
              <w:rPr>
                <w:rFonts w:ascii="Times New Roman" w:eastAsia="Times New Roman" w:hAnsi="Times New Roman" w:cs="Times New Roman"/>
                <w:color w:val="000000"/>
                <w:sz w:val="18"/>
                <w:szCs w:val="18"/>
                <w:lang w:val="fr-CA"/>
              </w:rPr>
              <w:t>encephalitis</w:t>
            </w:r>
            <w:proofErr w:type="spellEnd"/>
            <w:r w:rsidRPr="001D1BAE">
              <w:rPr>
                <w:rFonts w:ascii="Times New Roman" w:eastAsia="Times New Roman" w:hAnsi="Times New Roman" w:cs="Times New Roman"/>
                <w:color w:val="000000"/>
                <w:sz w:val="18"/>
                <w:szCs w:val="18"/>
                <w:lang w:val="fr-CA"/>
              </w:rPr>
              <w:t xml:space="preserve"> </w:t>
            </w:r>
            <w:r w:rsidR="00383E16">
              <w:rPr>
                <w:color w:val="000000"/>
                <w:sz w:val="18"/>
                <w:szCs w:val="18"/>
                <w:lang w:val="fr-CA"/>
              </w:rPr>
              <w:t xml:space="preserve">    </w:t>
            </w:r>
            <w:proofErr w:type="spellStart"/>
            <w:r w:rsidRPr="001D1BAE">
              <w:rPr>
                <w:rFonts w:ascii="Times New Roman" w:eastAsia="Times New Roman" w:hAnsi="Times New Roman" w:cs="Times New Roman"/>
                <w:color w:val="000000"/>
                <w:sz w:val="18"/>
                <w:szCs w:val="18"/>
                <w:lang w:val="fr-CA"/>
              </w:rPr>
              <w:t>Tetanus</w:t>
            </w:r>
            <w:proofErr w:type="spellEnd"/>
            <w:r w:rsidRPr="001D1BAE">
              <w:rPr>
                <w:rFonts w:ascii="Times New Roman" w:eastAsia="Times New Roman" w:hAnsi="Times New Roman" w:cs="Times New Roman"/>
                <w:color w:val="000000"/>
                <w:sz w:val="18"/>
                <w:szCs w:val="18"/>
                <w:lang w:val="fr-CA"/>
              </w:rPr>
              <w:t xml:space="preserve"> </w:t>
            </w:r>
            <w:r w:rsidRPr="001D1BAE">
              <w:rPr>
                <w:color w:val="000000"/>
                <w:sz w:val="18"/>
                <w:szCs w:val="18"/>
                <w:lang w:val="fr-CA"/>
              </w:rPr>
              <w:t xml:space="preserve"> </w:t>
            </w:r>
          </w:p>
          <w:p w14:paraId="2C974351" w14:textId="60D4D39E" w:rsidR="00773F35" w:rsidRPr="001D1BAE" w:rsidRDefault="001D1BAE">
            <w:pPr>
              <w:widowControl w:val="0"/>
              <w:pBdr>
                <w:top w:val="nil"/>
                <w:left w:val="nil"/>
                <w:bottom w:val="nil"/>
                <w:right w:val="nil"/>
                <w:between w:val="nil"/>
              </w:pBdr>
              <w:spacing w:before="25" w:line="240" w:lineRule="auto"/>
              <w:ind w:left="130"/>
              <w:rPr>
                <w:color w:val="000000"/>
                <w:sz w:val="18"/>
                <w:szCs w:val="18"/>
                <w:lang w:val="fr-CA"/>
              </w:rPr>
            </w:pPr>
            <w:r w:rsidRPr="001D1BAE">
              <w:rPr>
                <w:rFonts w:ascii="Times New Roman" w:eastAsia="Times New Roman" w:hAnsi="Times New Roman" w:cs="Times New Roman"/>
                <w:color w:val="000000"/>
                <w:sz w:val="18"/>
                <w:szCs w:val="18"/>
                <w:lang w:val="fr-CA"/>
              </w:rPr>
              <w:t xml:space="preserve">Malaria </w:t>
            </w:r>
            <w:r w:rsidR="00383E16">
              <w:rPr>
                <w:color w:val="000000"/>
                <w:sz w:val="18"/>
                <w:szCs w:val="18"/>
                <w:lang w:val="fr-CA"/>
              </w:rPr>
              <w:t xml:space="preserve">  </w:t>
            </w:r>
            <w:r w:rsidRPr="001D1BAE">
              <w:rPr>
                <w:color w:val="000000"/>
                <w:sz w:val="18"/>
                <w:szCs w:val="18"/>
                <w:lang w:val="fr-CA"/>
              </w:rPr>
              <w:t xml:space="preserve"> </w:t>
            </w:r>
            <w:r w:rsidR="00383E16">
              <w:rPr>
                <w:color w:val="000000"/>
                <w:sz w:val="18"/>
                <w:szCs w:val="18"/>
                <w:lang w:val="fr-CA"/>
              </w:rPr>
              <w:t xml:space="preserve">  </w:t>
            </w:r>
            <w:proofErr w:type="spellStart"/>
            <w:r w:rsidRPr="001D1BAE">
              <w:rPr>
                <w:rFonts w:ascii="Times New Roman" w:eastAsia="Times New Roman" w:hAnsi="Times New Roman" w:cs="Times New Roman"/>
                <w:color w:val="000000"/>
                <w:sz w:val="18"/>
                <w:szCs w:val="18"/>
                <w:lang w:val="fr-CA"/>
              </w:rPr>
              <w:t>Typhoid</w:t>
            </w:r>
            <w:proofErr w:type="spellEnd"/>
            <w:r w:rsidRPr="001D1BAE">
              <w:rPr>
                <w:rFonts w:ascii="Times New Roman" w:eastAsia="Times New Roman" w:hAnsi="Times New Roman" w:cs="Times New Roman"/>
                <w:color w:val="000000"/>
                <w:sz w:val="18"/>
                <w:szCs w:val="18"/>
                <w:lang w:val="fr-CA"/>
              </w:rPr>
              <w:t xml:space="preserve"> </w:t>
            </w:r>
            <w:r w:rsidRPr="001D1BAE">
              <w:rPr>
                <w:color w:val="000000"/>
                <w:sz w:val="18"/>
                <w:szCs w:val="18"/>
                <w:lang w:val="fr-CA"/>
              </w:rPr>
              <w:t xml:space="preserve"> </w:t>
            </w:r>
          </w:p>
          <w:p w14:paraId="41FE3971" w14:textId="7A6A879E" w:rsidR="00773F35" w:rsidRPr="001D1BAE" w:rsidRDefault="001D1BAE">
            <w:pPr>
              <w:widowControl w:val="0"/>
              <w:pBdr>
                <w:top w:val="nil"/>
                <w:left w:val="nil"/>
                <w:bottom w:val="nil"/>
                <w:right w:val="nil"/>
                <w:between w:val="nil"/>
              </w:pBdr>
              <w:spacing w:before="25" w:line="240" w:lineRule="auto"/>
              <w:ind w:left="130"/>
              <w:rPr>
                <w:color w:val="000000"/>
                <w:sz w:val="18"/>
                <w:szCs w:val="18"/>
                <w:lang w:val="fr-CA"/>
              </w:rPr>
            </w:pPr>
            <w:proofErr w:type="spellStart"/>
            <w:r w:rsidRPr="001D1BAE">
              <w:rPr>
                <w:rFonts w:ascii="Times New Roman" w:eastAsia="Times New Roman" w:hAnsi="Times New Roman" w:cs="Times New Roman"/>
                <w:color w:val="000000"/>
                <w:sz w:val="18"/>
                <w:szCs w:val="18"/>
                <w:lang w:val="fr-CA"/>
              </w:rPr>
              <w:t>Measles</w:t>
            </w:r>
            <w:proofErr w:type="spellEnd"/>
            <w:r w:rsidRPr="001D1BAE">
              <w:rPr>
                <w:rFonts w:ascii="Times New Roman" w:eastAsia="Times New Roman" w:hAnsi="Times New Roman" w:cs="Times New Roman"/>
                <w:color w:val="000000"/>
                <w:sz w:val="18"/>
                <w:szCs w:val="18"/>
                <w:lang w:val="fr-CA"/>
              </w:rPr>
              <w:t xml:space="preserve"> </w:t>
            </w:r>
            <w:r w:rsidR="00383E16">
              <w:rPr>
                <w:color w:val="000000"/>
                <w:sz w:val="18"/>
                <w:szCs w:val="18"/>
                <w:lang w:val="fr-CA"/>
              </w:rPr>
              <w:t xml:space="preserve"> </w:t>
            </w:r>
            <w:r w:rsidRPr="001D1BAE">
              <w:rPr>
                <w:color w:val="000000"/>
                <w:sz w:val="18"/>
                <w:szCs w:val="18"/>
                <w:lang w:val="fr-CA"/>
              </w:rPr>
              <w:t xml:space="preserve"> </w:t>
            </w:r>
            <w:r w:rsidR="00383E16">
              <w:rPr>
                <w:color w:val="000000"/>
                <w:sz w:val="18"/>
                <w:szCs w:val="18"/>
                <w:lang w:val="fr-CA"/>
              </w:rPr>
              <w:t xml:space="preserve">  </w:t>
            </w:r>
            <w:r w:rsidRPr="001D1BAE">
              <w:rPr>
                <w:rFonts w:ascii="Times New Roman" w:eastAsia="Times New Roman" w:hAnsi="Times New Roman" w:cs="Times New Roman"/>
                <w:color w:val="000000"/>
                <w:sz w:val="18"/>
                <w:szCs w:val="18"/>
                <w:lang w:val="fr-CA"/>
              </w:rPr>
              <w:t xml:space="preserve">Yellow Fever </w:t>
            </w:r>
          </w:p>
          <w:p w14:paraId="50EE74AC" w14:textId="77777777" w:rsidR="00773F35" w:rsidRPr="001D1BAE" w:rsidRDefault="00773F35">
            <w:pPr>
              <w:widowControl w:val="0"/>
              <w:pBdr>
                <w:top w:val="nil"/>
                <w:left w:val="nil"/>
                <w:bottom w:val="nil"/>
                <w:right w:val="nil"/>
                <w:between w:val="nil"/>
              </w:pBdr>
              <w:spacing w:before="25" w:line="240" w:lineRule="auto"/>
              <w:ind w:left="130"/>
              <w:rPr>
                <w:sz w:val="18"/>
                <w:szCs w:val="18"/>
                <w:lang w:val="fr-CA"/>
              </w:rPr>
            </w:pPr>
          </w:p>
          <w:p w14:paraId="1A71481E" w14:textId="1DD5F798" w:rsidR="00773F35" w:rsidRDefault="001D1BAE" w:rsidP="00383E16">
            <w:pPr>
              <w:widowControl w:val="0"/>
              <w:spacing w:line="235" w:lineRule="auto"/>
              <w:ind w:left="841" w:right="160" w:hanging="717"/>
              <w:rPr>
                <w:rFonts w:ascii="Times New Roman" w:eastAsia="Times New Roman" w:hAnsi="Times New Roman" w:cs="Times New Roman"/>
                <w:sz w:val="24"/>
                <w:szCs w:val="24"/>
              </w:rPr>
            </w:pPr>
            <w:r>
              <w:rPr>
                <w:rFonts w:ascii="Times New Roman" w:eastAsia="Times New Roman" w:hAnsi="Times New Roman" w:cs="Times New Roman"/>
                <w:sz w:val="24"/>
                <w:szCs w:val="24"/>
              </w:rPr>
              <w:t>4 List the names and contact numbers (phone, e-mail, etc.) for people close to you whom you may wish to have contacted in case of an emergency.</w:t>
            </w:r>
          </w:p>
          <w:p w14:paraId="06E85775" w14:textId="77777777" w:rsidR="00773F35" w:rsidRDefault="00773F35">
            <w:pPr>
              <w:widowControl w:val="0"/>
              <w:spacing w:line="235" w:lineRule="auto"/>
              <w:ind w:left="841" w:right="160" w:hanging="717"/>
              <w:rPr>
                <w:rFonts w:ascii="Times New Roman" w:eastAsia="Times New Roman" w:hAnsi="Times New Roman" w:cs="Times New Roman"/>
                <w:sz w:val="24"/>
                <w:szCs w:val="24"/>
              </w:rPr>
            </w:pPr>
          </w:p>
          <w:tbl>
            <w:tblPr>
              <w:tblStyle w:val="a3"/>
              <w:tblW w:w="8295"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2550"/>
              <w:gridCol w:w="1890"/>
              <w:gridCol w:w="1950"/>
            </w:tblGrid>
            <w:tr w:rsidR="00773F35" w14:paraId="3F7FDF48" w14:textId="77777777">
              <w:tc>
                <w:tcPr>
                  <w:tcW w:w="1905" w:type="dxa"/>
                  <w:shd w:val="clear" w:color="auto" w:fill="auto"/>
                  <w:tcMar>
                    <w:top w:w="100" w:type="dxa"/>
                    <w:left w:w="100" w:type="dxa"/>
                    <w:bottom w:w="100" w:type="dxa"/>
                    <w:right w:w="100" w:type="dxa"/>
                  </w:tcMar>
                </w:tcPr>
                <w:p w14:paraId="1A6FCB98" w14:textId="77777777" w:rsidR="00773F35" w:rsidRDefault="001D1B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550" w:type="dxa"/>
                  <w:shd w:val="clear" w:color="auto" w:fill="auto"/>
                  <w:tcMar>
                    <w:top w:w="100" w:type="dxa"/>
                    <w:left w:w="100" w:type="dxa"/>
                    <w:bottom w:w="100" w:type="dxa"/>
                    <w:right w:w="100" w:type="dxa"/>
                  </w:tcMar>
                </w:tcPr>
                <w:p w14:paraId="4DE24083" w14:textId="77777777" w:rsidR="00773F35" w:rsidRDefault="001D1B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MCP </w:t>
                  </w:r>
                </w:p>
                <w:p w14:paraId="7BD1C790" w14:textId="77777777" w:rsidR="00773F35" w:rsidRDefault="001D1BAE">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(or name and number of healthcare plan)</w:t>
                  </w:r>
                </w:p>
              </w:tc>
              <w:tc>
                <w:tcPr>
                  <w:tcW w:w="1890" w:type="dxa"/>
                  <w:shd w:val="clear" w:color="auto" w:fill="auto"/>
                  <w:tcMar>
                    <w:top w:w="100" w:type="dxa"/>
                    <w:left w:w="100" w:type="dxa"/>
                    <w:bottom w:w="100" w:type="dxa"/>
                    <w:right w:w="100" w:type="dxa"/>
                  </w:tcMar>
                </w:tcPr>
                <w:p w14:paraId="39E1E7AF" w14:textId="77777777" w:rsidR="00773F35" w:rsidRDefault="001D1BAE">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Travel Immunisations</w:t>
                  </w:r>
                </w:p>
              </w:tc>
              <w:tc>
                <w:tcPr>
                  <w:tcW w:w="1950" w:type="dxa"/>
                  <w:shd w:val="clear" w:color="auto" w:fill="auto"/>
                  <w:tcMar>
                    <w:top w:w="100" w:type="dxa"/>
                    <w:left w:w="100" w:type="dxa"/>
                    <w:bottom w:w="100" w:type="dxa"/>
                    <w:right w:w="100" w:type="dxa"/>
                  </w:tcMar>
                </w:tcPr>
                <w:p w14:paraId="2A81EE88" w14:textId="77777777" w:rsidR="00773F35" w:rsidRDefault="001D1BAE">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Emergency Contact</w:t>
                  </w:r>
                  <w:r>
                    <w:rPr>
                      <w:rFonts w:ascii="Times New Roman" w:eastAsia="Times New Roman" w:hAnsi="Times New Roman" w:cs="Times New Roman"/>
                      <w:sz w:val="24"/>
                      <w:szCs w:val="24"/>
                    </w:rPr>
                    <w:t xml:space="preserve"> </w:t>
                  </w:r>
                </w:p>
                <w:p w14:paraId="55A89599" w14:textId="3C70EF6B" w:rsidR="00773F35" w:rsidRDefault="001D1BAE">
                  <w:pPr>
                    <w:widowControl w:val="0"/>
                    <w:pBdr>
                      <w:top w:val="nil"/>
                      <w:left w:val="nil"/>
                      <w:bottom w:val="nil"/>
                      <w:right w:val="nil"/>
                      <w:between w:val="nil"/>
                    </w:pBdr>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(name</w:t>
                  </w:r>
                  <w:r w:rsidR="00BE3FEF">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phone number</w:t>
                  </w:r>
                  <w:r w:rsidR="00BE3FEF">
                    <w:rPr>
                      <w:rFonts w:ascii="Times New Roman" w:eastAsia="Times New Roman" w:hAnsi="Times New Roman" w:cs="Times New Roman"/>
                      <w:b/>
                      <w:sz w:val="18"/>
                      <w:szCs w:val="18"/>
                    </w:rPr>
                    <w:t>, relationship</w:t>
                  </w:r>
                  <w:r>
                    <w:rPr>
                      <w:rFonts w:ascii="Times New Roman" w:eastAsia="Times New Roman" w:hAnsi="Times New Roman" w:cs="Times New Roman"/>
                      <w:b/>
                      <w:sz w:val="18"/>
                      <w:szCs w:val="18"/>
                    </w:rPr>
                    <w:t>)</w:t>
                  </w:r>
                </w:p>
              </w:tc>
            </w:tr>
            <w:tr w:rsidR="00773F35" w14:paraId="7460E7F2" w14:textId="77777777">
              <w:tc>
                <w:tcPr>
                  <w:tcW w:w="1905" w:type="dxa"/>
                  <w:shd w:val="clear" w:color="auto" w:fill="auto"/>
                  <w:tcMar>
                    <w:top w:w="100" w:type="dxa"/>
                    <w:left w:w="100" w:type="dxa"/>
                    <w:bottom w:w="100" w:type="dxa"/>
                    <w:right w:w="100" w:type="dxa"/>
                  </w:tcMar>
                </w:tcPr>
                <w:p w14:paraId="27A598B0" w14:textId="7B74593D"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14:paraId="16DF4F03" w14:textId="6F126FAC"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291DDFDB" w14:textId="4D9BDA4C" w:rsidR="00773F35" w:rsidRDefault="00773F35" w:rsidP="005D251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50" w:type="dxa"/>
                  <w:shd w:val="clear" w:color="auto" w:fill="auto"/>
                  <w:tcMar>
                    <w:top w:w="100" w:type="dxa"/>
                    <w:left w:w="100" w:type="dxa"/>
                    <w:bottom w:w="100" w:type="dxa"/>
                    <w:right w:w="100" w:type="dxa"/>
                  </w:tcMar>
                </w:tcPr>
                <w:p w14:paraId="7A218E66" w14:textId="31530010"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73F35" w14:paraId="6866A1E2" w14:textId="77777777">
              <w:tc>
                <w:tcPr>
                  <w:tcW w:w="1905" w:type="dxa"/>
                  <w:shd w:val="clear" w:color="auto" w:fill="auto"/>
                  <w:tcMar>
                    <w:top w:w="100" w:type="dxa"/>
                    <w:left w:w="100" w:type="dxa"/>
                    <w:bottom w:w="100" w:type="dxa"/>
                    <w:right w:w="100" w:type="dxa"/>
                  </w:tcMar>
                </w:tcPr>
                <w:p w14:paraId="44AF29B9" w14:textId="39906821"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14:paraId="0EE06CF6" w14:textId="0E6ED987"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52C0C92C" w14:textId="36FC7705"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50" w:type="dxa"/>
                  <w:shd w:val="clear" w:color="auto" w:fill="auto"/>
                  <w:tcMar>
                    <w:top w:w="100" w:type="dxa"/>
                    <w:left w:w="100" w:type="dxa"/>
                    <w:bottom w:w="100" w:type="dxa"/>
                    <w:right w:w="100" w:type="dxa"/>
                  </w:tcMar>
                </w:tcPr>
                <w:p w14:paraId="181E95D4" w14:textId="0CF1E575"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73F35" w14:paraId="3A1876DA" w14:textId="77777777">
              <w:tc>
                <w:tcPr>
                  <w:tcW w:w="1905" w:type="dxa"/>
                  <w:shd w:val="clear" w:color="auto" w:fill="auto"/>
                  <w:tcMar>
                    <w:top w:w="100" w:type="dxa"/>
                    <w:left w:w="100" w:type="dxa"/>
                    <w:bottom w:w="100" w:type="dxa"/>
                    <w:right w:w="100" w:type="dxa"/>
                  </w:tcMar>
                </w:tcPr>
                <w:p w14:paraId="445D39F6" w14:textId="73F79446"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14:paraId="47856A8F" w14:textId="2DF2006E"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48F789E4" w14:textId="60417D06" w:rsidR="00773F35" w:rsidRDefault="00773F35" w:rsidP="00EA0EC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50" w:type="dxa"/>
                  <w:shd w:val="clear" w:color="auto" w:fill="auto"/>
                  <w:tcMar>
                    <w:top w:w="100" w:type="dxa"/>
                    <w:left w:w="100" w:type="dxa"/>
                    <w:bottom w:w="100" w:type="dxa"/>
                    <w:right w:w="100" w:type="dxa"/>
                  </w:tcMar>
                </w:tcPr>
                <w:p w14:paraId="5B71DC2C" w14:textId="38075919"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73F35" w14:paraId="78AE295E" w14:textId="77777777">
              <w:tc>
                <w:tcPr>
                  <w:tcW w:w="1905" w:type="dxa"/>
                  <w:shd w:val="clear" w:color="auto" w:fill="auto"/>
                  <w:tcMar>
                    <w:top w:w="100" w:type="dxa"/>
                    <w:left w:w="100" w:type="dxa"/>
                    <w:bottom w:w="100" w:type="dxa"/>
                    <w:right w:w="100" w:type="dxa"/>
                  </w:tcMar>
                </w:tcPr>
                <w:p w14:paraId="57944E21" w14:textId="7C003CE8"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14:paraId="6F862605" w14:textId="366226E5"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6DB1CA5A" w14:textId="6E7AE373"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50" w:type="dxa"/>
                  <w:shd w:val="clear" w:color="auto" w:fill="auto"/>
                  <w:tcMar>
                    <w:top w:w="100" w:type="dxa"/>
                    <w:left w:w="100" w:type="dxa"/>
                    <w:bottom w:w="100" w:type="dxa"/>
                    <w:right w:w="100" w:type="dxa"/>
                  </w:tcMar>
                </w:tcPr>
                <w:p w14:paraId="58ACCFD6" w14:textId="7B749ED2"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73F35" w14:paraId="6CC6755E" w14:textId="77777777">
              <w:tc>
                <w:tcPr>
                  <w:tcW w:w="1905" w:type="dxa"/>
                  <w:shd w:val="clear" w:color="auto" w:fill="auto"/>
                  <w:tcMar>
                    <w:top w:w="100" w:type="dxa"/>
                    <w:left w:w="100" w:type="dxa"/>
                    <w:bottom w:w="100" w:type="dxa"/>
                    <w:right w:w="100" w:type="dxa"/>
                  </w:tcMar>
                </w:tcPr>
                <w:p w14:paraId="4C75F92D" w14:textId="302D9DAC"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14:paraId="64E52144" w14:textId="79225D4C"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5367F3E1" w14:textId="08B3E9F0"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950" w:type="dxa"/>
                  <w:shd w:val="clear" w:color="auto" w:fill="auto"/>
                  <w:tcMar>
                    <w:top w:w="100" w:type="dxa"/>
                    <w:left w:w="100" w:type="dxa"/>
                    <w:bottom w:w="100" w:type="dxa"/>
                    <w:right w:w="100" w:type="dxa"/>
                  </w:tcMar>
                </w:tcPr>
                <w:p w14:paraId="5603D9C6" w14:textId="6C620DAF"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773F35" w14:paraId="6CF0D88F" w14:textId="77777777">
              <w:tc>
                <w:tcPr>
                  <w:tcW w:w="1905" w:type="dxa"/>
                  <w:shd w:val="clear" w:color="auto" w:fill="auto"/>
                  <w:tcMar>
                    <w:top w:w="100" w:type="dxa"/>
                    <w:left w:w="100" w:type="dxa"/>
                    <w:bottom w:w="100" w:type="dxa"/>
                    <w:right w:w="100" w:type="dxa"/>
                  </w:tcMar>
                </w:tcPr>
                <w:p w14:paraId="14917B55" w14:textId="40F0FA4D"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550" w:type="dxa"/>
                  <w:shd w:val="clear" w:color="auto" w:fill="auto"/>
                  <w:tcMar>
                    <w:top w:w="100" w:type="dxa"/>
                    <w:left w:w="100" w:type="dxa"/>
                    <w:bottom w:w="100" w:type="dxa"/>
                    <w:right w:w="100" w:type="dxa"/>
                  </w:tcMar>
                </w:tcPr>
                <w:p w14:paraId="0F3ABE6B" w14:textId="69E9F0A3"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1890" w:type="dxa"/>
                  <w:shd w:val="clear" w:color="auto" w:fill="auto"/>
                  <w:tcMar>
                    <w:top w:w="100" w:type="dxa"/>
                    <w:left w:w="100" w:type="dxa"/>
                    <w:bottom w:w="100" w:type="dxa"/>
                    <w:right w:w="100" w:type="dxa"/>
                  </w:tcMar>
                </w:tcPr>
                <w:p w14:paraId="4DB243AF" w14:textId="4EC186F0" w:rsidR="00773F35" w:rsidRDefault="00773F35" w:rsidP="005D2514">
                  <w:pPr>
                    <w:widowControl w:val="0"/>
                    <w:pBdr>
                      <w:top w:val="nil"/>
                      <w:left w:val="nil"/>
                      <w:bottom w:val="nil"/>
                      <w:right w:val="nil"/>
                      <w:between w:val="nil"/>
                    </w:pBdr>
                    <w:spacing w:line="240" w:lineRule="auto"/>
                    <w:ind w:left="720"/>
                    <w:rPr>
                      <w:rFonts w:ascii="Times New Roman" w:eastAsia="Times New Roman" w:hAnsi="Times New Roman" w:cs="Times New Roman"/>
                      <w:sz w:val="24"/>
                      <w:szCs w:val="24"/>
                    </w:rPr>
                  </w:pPr>
                </w:p>
              </w:tc>
              <w:tc>
                <w:tcPr>
                  <w:tcW w:w="1950" w:type="dxa"/>
                  <w:shd w:val="clear" w:color="auto" w:fill="auto"/>
                  <w:tcMar>
                    <w:top w:w="100" w:type="dxa"/>
                    <w:left w:w="100" w:type="dxa"/>
                    <w:bottom w:w="100" w:type="dxa"/>
                    <w:right w:w="100" w:type="dxa"/>
                  </w:tcMar>
                </w:tcPr>
                <w:p w14:paraId="60C47CB3" w14:textId="71628A57" w:rsidR="00773F35" w:rsidRDefault="00773F3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14:paraId="6EB0D79D" w14:textId="77777777" w:rsidR="00773F35" w:rsidRDefault="00773F35">
            <w:pPr>
              <w:widowControl w:val="0"/>
              <w:spacing w:line="235" w:lineRule="auto"/>
              <w:ind w:left="841" w:right="160" w:hanging="717"/>
              <w:rPr>
                <w:rFonts w:ascii="Times New Roman" w:eastAsia="Times New Roman" w:hAnsi="Times New Roman" w:cs="Times New Roman"/>
                <w:sz w:val="24"/>
                <w:szCs w:val="24"/>
              </w:rPr>
            </w:pPr>
          </w:p>
        </w:tc>
      </w:tr>
    </w:tbl>
    <w:p w14:paraId="4163ADA7" w14:textId="77777777" w:rsidR="00773F35" w:rsidRDefault="00773F35">
      <w:pPr>
        <w:widowControl w:val="0"/>
        <w:pBdr>
          <w:top w:val="nil"/>
          <w:left w:val="nil"/>
          <w:bottom w:val="nil"/>
          <w:right w:val="nil"/>
          <w:between w:val="nil"/>
        </w:pBdr>
        <w:rPr>
          <w:color w:val="000000"/>
        </w:rPr>
      </w:pPr>
    </w:p>
    <w:p w14:paraId="2809B4CA" w14:textId="77777777" w:rsidR="00773F35" w:rsidRDefault="00773F35">
      <w:pPr>
        <w:widowControl w:val="0"/>
        <w:pBdr>
          <w:top w:val="nil"/>
          <w:left w:val="nil"/>
          <w:bottom w:val="nil"/>
          <w:right w:val="nil"/>
          <w:between w:val="nil"/>
        </w:pBdr>
        <w:rPr>
          <w:color w:val="000000"/>
        </w:rPr>
      </w:pPr>
    </w:p>
    <w:p w14:paraId="17696A0C" w14:textId="77777777" w:rsidR="00773F35" w:rsidRDefault="001D1BAE">
      <w:pPr>
        <w:widowControl w:val="0"/>
        <w:pBdr>
          <w:top w:val="nil"/>
          <w:left w:val="nil"/>
          <w:bottom w:val="nil"/>
          <w:right w:val="nil"/>
          <w:between w:val="nil"/>
        </w:pBdr>
        <w:spacing w:line="240" w:lineRule="auto"/>
        <w:ind w:right="810"/>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w:t>
      </w:r>
    </w:p>
    <w:p w14:paraId="42161ED5" w14:textId="77777777" w:rsidR="00773F35" w:rsidRDefault="00773F35">
      <w:pPr>
        <w:widowControl w:val="0"/>
        <w:pBdr>
          <w:top w:val="nil"/>
          <w:left w:val="nil"/>
          <w:bottom w:val="nil"/>
          <w:right w:val="nil"/>
          <w:between w:val="nil"/>
        </w:pBdr>
        <w:spacing w:line="240" w:lineRule="auto"/>
        <w:jc w:val="center"/>
        <w:rPr>
          <w:rFonts w:ascii="Times" w:eastAsia="Times" w:hAnsi="Times" w:cs="Times"/>
          <w:b/>
          <w:sz w:val="24"/>
          <w:szCs w:val="24"/>
        </w:rPr>
      </w:pPr>
    </w:p>
    <w:p w14:paraId="65A9AE5D" w14:textId="77777777" w:rsidR="00773F35" w:rsidRDefault="00773F35">
      <w:pPr>
        <w:widowControl w:val="0"/>
        <w:pBdr>
          <w:top w:val="nil"/>
          <w:left w:val="nil"/>
          <w:bottom w:val="nil"/>
          <w:right w:val="nil"/>
          <w:between w:val="nil"/>
        </w:pBdr>
        <w:spacing w:line="240" w:lineRule="auto"/>
        <w:jc w:val="center"/>
        <w:rPr>
          <w:rFonts w:ascii="Times" w:eastAsia="Times" w:hAnsi="Times" w:cs="Times"/>
          <w:b/>
          <w:sz w:val="24"/>
          <w:szCs w:val="24"/>
        </w:rPr>
      </w:pPr>
    </w:p>
    <w:p w14:paraId="10665136" w14:textId="79CD1EE2" w:rsidR="00773F35" w:rsidRPr="00BE3FEF" w:rsidRDefault="001D1BAE" w:rsidP="00BE3FEF">
      <w:pPr>
        <w:rPr>
          <w:rFonts w:ascii="Times" w:eastAsia="Times" w:hAnsi="Times" w:cs="Times"/>
          <w:b/>
          <w:color w:val="000000"/>
          <w:sz w:val="24"/>
          <w:szCs w:val="24"/>
        </w:rPr>
      </w:pPr>
      <w:r>
        <w:rPr>
          <w:rFonts w:ascii="Times New Roman" w:eastAsia="Times New Roman" w:hAnsi="Times New Roman" w:cs="Times New Roman"/>
          <w:color w:val="000000"/>
          <w:sz w:val="18"/>
          <w:szCs w:val="18"/>
        </w:rPr>
        <w:t xml:space="preserve"> </w:t>
      </w:r>
    </w:p>
    <w:sectPr w:rsidR="00773F35" w:rsidRPr="00BE3FEF">
      <w:pgSz w:w="12240" w:h="15840"/>
      <w:pgMar w:top="1250" w:right="648" w:bottom="1399"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6AD"/>
    <w:multiLevelType w:val="multilevel"/>
    <w:tmpl w:val="3970E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E93C33"/>
    <w:multiLevelType w:val="multilevel"/>
    <w:tmpl w:val="6BEE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3813981">
    <w:abstractNumId w:val="0"/>
  </w:num>
  <w:num w:numId="2" w16cid:durableId="1933277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F35"/>
    <w:rsid w:val="001D1BAE"/>
    <w:rsid w:val="001D3BBE"/>
    <w:rsid w:val="00265842"/>
    <w:rsid w:val="00281F25"/>
    <w:rsid w:val="00316241"/>
    <w:rsid w:val="00383E16"/>
    <w:rsid w:val="0052159D"/>
    <w:rsid w:val="005D2514"/>
    <w:rsid w:val="00661252"/>
    <w:rsid w:val="00742BE3"/>
    <w:rsid w:val="00773F35"/>
    <w:rsid w:val="00784720"/>
    <w:rsid w:val="00937B83"/>
    <w:rsid w:val="00B838AF"/>
    <w:rsid w:val="00BC64F6"/>
    <w:rsid w:val="00BE3FEF"/>
    <w:rsid w:val="00C35CB1"/>
    <w:rsid w:val="00EA0EC6"/>
    <w:rsid w:val="00F63643"/>
    <w:rsid w:val="00FA763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B7E4E3A"/>
  <w15:docId w15:val="{BEA85CF2-1F2E-2A48-9510-EC509FEB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84720"/>
    <w:pPr>
      <w:spacing w:line="240" w:lineRule="auto"/>
    </w:pPr>
  </w:style>
  <w:style w:type="character" w:styleId="CommentReference">
    <w:name w:val="annotation reference"/>
    <w:basedOn w:val="DefaultParagraphFont"/>
    <w:uiPriority w:val="99"/>
    <w:semiHidden/>
    <w:unhideWhenUsed/>
    <w:rsid w:val="00FA7632"/>
    <w:rPr>
      <w:sz w:val="16"/>
      <w:szCs w:val="16"/>
    </w:rPr>
  </w:style>
  <w:style w:type="paragraph" w:styleId="CommentText">
    <w:name w:val="annotation text"/>
    <w:basedOn w:val="Normal"/>
    <w:link w:val="CommentTextChar"/>
    <w:uiPriority w:val="99"/>
    <w:semiHidden/>
    <w:unhideWhenUsed/>
    <w:rsid w:val="00FA7632"/>
    <w:pPr>
      <w:spacing w:line="240" w:lineRule="auto"/>
    </w:pPr>
    <w:rPr>
      <w:sz w:val="20"/>
      <w:szCs w:val="20"/>
    </w:rPr>
  </w:style>
  <w:style w:type="character" w:customStyle="1" w:styleId="CommentTextChar">
    <w:name w:val="Comment Text Char"/>
    <w:basedOn w:val="DefaultParagraphFont"/>
    <w:link w:val="CommentText"/>
    <w:uiPriority w:val="99"/>
    <w:semiHidden/>
    <w:rsid w:val="00FA7632"/>
    <w:rPr>
      <w:sz w:val="20"/>
      <w:szCs w:val="20"/>
    </w:rPr>
  </w:style>
  <w:style w:type="paragraph" w:styleId="CommentSubject">
    <w:name w:val="annotation subject"/>
    <w:basedOn w:val="CommentText"/>
    <w:next w:val="CommentText"/>
    <w:link w:val="CommentSubjectChar"/>
    <w:uiPriority w:val="99"/>
    <w:semiHidden/>
    <w:unhideWhenUsed/>
    <w:rsid w:val="00FA7632"/>
    <w:rPr>
      <w:b/>
      <w:bCs/>
    </w:rPr>
  </w:style>
  <w:style w:type="character" w:customStyle="1" w:styleId="CommentSubjectChar">
    <w:name w:val="Comment Subject Char"/>
    <w:basedOn w:val="CommentTextChar"/>
    <w:link w:val="CommentSubject"/>
    <w:uiPriority w:val="99"/>
    <w:semiHidden/>
    <w:rsid w:val="00FA7632"/>
    <w:rPr>
      <w:b/>
      <w:bCs/>
      <w:sz w:val="20"/>
      <w:szCs w:val="20"/>
    </w:rPr>
  </w:style>
  <w:style w:type="character" w:styleId="Hyperlink">
    <w:name w:val="Hyperlink"/>
    <w:basedOn w:val="DefaultParagraphFont"/>
    <w:uiPriority w:val="99"/>
    <w:unhideWhenUsed/>
    <w:rsid w:val="00BC64F6"/>
    <w:rPr>
      <w:color w:val="0000FF" w:themeColor="hyperlink"/>
      <w:u w:val="single"/>
    </w:rPr>
  </w:style>
  <w:style w:type="character" w:styleId="UnresolvedMention">
    <w:name w:val="Unresolved Mention"/>
    <w:basedOn w:val="DefaultParagraphFont"/>
    <w:uiPriority w:val="99"/>
    <w:semiHidden/>
    <w:unhideWhenUsed/>
    <w:rsid w:val="00BC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un.ca/health_safety/health-and-safety-management-system/scientific-diving/" TargetMode="External"/><Relationship Id="rId3" Type="http://schemas.openxmlformats.org/officeDocument/2006/relationships/settings" Target="settings.xml"/><Relationship Id="rId7" Type="http://schemas.openxmlformats.org/officeDocument/2006/relationships/hyperlink" Target="https://www.mun.ca/health_safety/health-and-safety-management-system/bo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fetynl.ca/course_category/off-road-vehicle-safety-training/" TargetMode="External"/><Relationship Id="rId5" Type="http://schemas.openxmlformats.org/officeDocument/2006/relationships/hyperlink" Target="https://www.mun.ca/risk/driv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 Andrew</cp:lastModifiedBy>
  <cp:revision>2</cp:revision>
  <dcterms:created xsi:type="dcterms:W3CDTF">2024-04-26T16:37:00Z</dcterms:created>
  <dcterms:modified xsi:type="dcterms:W3CDTF">2024-04-26T16:37:00Z</dcterms:modified>
</cp:coreProperties>
</file>